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F54E" w14:textId="77777777" w:rsidR="0079243A" w:rsidRDefault="0079243A" w:rsidP="0079243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79243A">
        <w:rPr>
          <w:rFonts w:ascii="Arial" w:hAnsi="Arial" w:cs="Arial"/>
          <w:b/>
          <w:sz w:val="18"/>
          <w:szCs w:val="18"/>
          <w:lang w:val="el-GR"/>
        </w:rPr>
        <w:t>ΑΝΩΤΑΤΟ ΔΙΚΑΣΤΗΡΙΟ</w:t>
      </w:r>
    </w:p>
    <w:p w14:paraId="6BDD7EE2" w14:textId="77777777" w:rsidR="0079243A" w:rsidRPr="0079243A" w:rsidRDefault="0079243A" w:rsidP="0079243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l-GR"/>
        </w:rPr>
      </w:pPr>
    </w:p>
    <w:p w14:paraId="2B59A43B" w14:textId="77777777" w:rsidR="001E75AE" w:rsidRDefault="0079243A" w:rsidP="0079243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79243A">
        <w:rPr>
          <w:rFonts w:ascii="Arial" w:hAnsi="Arial" w:cs="Arial"/>
          <w:b/>
          <w:sz w:val="18"/>
          <w:szCs w:val="18"/>
          <w:lang w:val="el-GR"/>
        </w:rPr>
        <w:t>ΠΡΟΣΛΗΨΗ 16 ΕΡΓΟΔΟΤΟΥΜΕΝΩΝ ΟΡΙΣΜΕΝΟΥ ΧΡΟΝΟΥ ΓΙΑ ΕΚΤΕΛΕΣΗ ΓΡΑΦΕΙΑΚΩΝ ΚΑΘΗΚΟΝΤΩΝ [Κλ. Α2, Α5, και Α7(</w:t>
      </w:r>
      <w:proofErr w:type="spellStart"/>
      <w:r w:rsidRPr="0079243A">
        <w:rPr>
          <w:rFonts w:ascii="Arial" w:hAnsi="Arial" w:cs="Arial"/>
          <w:b/>
          <w:sz w:val="18"/>
          <w:szCs w:val="18"/>
          <w:lang w:val="el-GR"/>
        </w:rPr>
        <w:t>ii</w:t>
      </w:r>
      <w:proofErr w:type="spellEnd"/>
      <w:r w:rsidRPr="0079243A">
        <w:rPr>
          <w:rFonts w:ascii="Arial" w:hAnsi="Arial" w:cs="Arial"/>
          <w:b/>
          <w:sz w:val="18"/>
          <w:szCs w:val="18"/>
          <w:lang w:val="el-GR"/>
        </w:rPr>
        <w:t>)] ΣΤΗ ΔΙΚΑΣΤΙΚΗ ΥΠΗΡΕΣΙΑ.</w:t>
      </w:r>
    </w:p>
    <w:p w14:paraId="28FE364A" w14:textId="77777777" w:rsidR="0079243A" w:rsidRPr="00613C15" w:rsidRDefault="0079243A" w:rsidP="0079243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l-GR"/>
        </w:rPr>
      </w:pPr>
    </w:p>
    <w:p w14:paraId="3B7579F8" w14:textId="77777777" w:rsidR="009063D3" w:rsidRDefault="009063D3" w:rsidP="009618B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613C15">
        <w:rPr>
          <w:rFonts w:ascii="Arial" w:hAnsi="Arial" w:cs="Arial"/>
          <w:sz w:val="18"/>
          <w:szCs w:val="18"/>
          <w:lang w:val="el-GR"/>
        </w:rPr>
        <w:t xml:space="preserve">Η Δικαστική Υπηρεσία ανακοινώνει, σύμφωνα με τις πρόνοιες του περί της Ρύθμισης της Απασχόλησης </w:t>
      </w:r>
      <w:proofErr w:type="spellStart"/>
      <w:r w:rsidRPr="00613C15">
        <w:rPr>
          <w:rFonts w:ascii="Arial" w:hAnsi="Arial" w:cs="Arial"/>
          <w:sz w:val="18"/>
          <w:szCs w:val="18"/>
          <w:lang w:val="el-GR"/>
        </w:rPr>
        <w:t>Εργοδοτουμένων</w:t>
      </w:r>
      <w:proofErr w:type="spellEnd"/>
      <w:r w:rsidRPr="00613C15">
        <w:rPr>
          <w:rFonts w:ascii="Arial" w:hAnsi="Arial" w:cs="Arial"/>
          <w:sz w:val="18"/>
          <w:szCs w:val="18"/>
          <w:lang w:val="el-GR"/>
        </w:rPr>
        <w:t xml:space="preserve"> Αορίστου και </w:t>
      </w:r>
      <w:proofErr w:type="spellStart"/>
      <w:r w:rsidRPr="00613C15">
        <w:rPr>
          <w:rFonts w:ascii="Arial" w:hAnsi="Arial" w:cs="Arial"/>
          <w:sz w:val="18"/>
          <w:szCs w:val="18"/>
          <w:lang w:val="el-GR"/>
        </w:rPr>
        <w:t>Εργοδοτουμένων</w:t>
      </w:r>
      <w:proofErr w:type="spellEnd"/>
      <w:r w:rsidRPr="00613C15">
        <w:rPr>
          <w:rFonts w:ascii="Arial" w:hAnsi="Arial" w:cs="Arial"/>
          <w:sz w:val="18"/>
          <w:szCs w:val="18"/>
          <w:lang w:val="el-GR"/>
        </w:rPr>
        <w:t xml:space="preserve"> Ορισμένου Χρόνου στη Δημόσια Υπηρεσία Νόμου του 2016 (Ν. 70(Ι)/2016),  τον προκαταρκτικό </w:t>
      </w:r>
      <w:r w:rsidR="00764833">
        <w:rPr>
          <w:rFonts w:ascii="Arial" w:hAnsi="Arial" w:cs="Arial"/>
          <w:sz w:val="18"/>
          <w:szCs w:val="18"/>
          <w:lang w:val="el-GR"/>
        </w:rPr>
        <w:t>πίνακα</w:t>
      </w:r>
      <w:r w:rsidRPr="00613C15">
        <w:rPr>
          <w:rFonts w:ascii="Arial" w:hAnsi="Arial" w:cs="Arial"/>
          <w:sz w:val="18"/>
          <w:szCs w:val="18"/>
          <w:lang w:val="el-GR"/>
        </w:rPr>
        <w:t xml:space="preserve"> των </w:t>
      </w:r>
      <w:proofErr w:type="spellStart"/>
      <w:r w:rsidRPr="00613C15">
        <w:rPr>
          <w:rFonts w:ascii="Arial" w:hAnsi="Arial" w:cs="Arial"/>
          <w:sz w:val="18"/>
          <w:szCs w:val="18"/>
          <w:lang w:val="el-GR"/>
        </w:rPr>
        <w:t>αιτητών</w:t>
      </w:r>
      <w:proofErr w:type="spellEnd"/>
      <w:r w:rsidRPr="00613C15">
        <w:rPr>
          <w:rFonts w:ascii="Arial" w:hAnsi="Arial" w:cs="Arial"/>
          <w:sz w:val="18"/>
          <w:szCs w:val="18"/>
          <w:lang w:val="el-GR"/>
        </w:rPr>
        <w:t xml:space="preserve">, με σειρά </w:t>
      </w:r>
      <w:r w:rsidR="00764833">
        <w:rPr>
          <w:rFonts w:ascii="Arial" w:hAnsi="Arial" w:cs="Arial"/>
          <w:sz w:val="18"/>
          <w:szCs w:val="18"/>
          <w:lang w:val="el-GR"/>
        </w:rPr>
        <w:t>προτεραιότητας</w:t>
      </w:r>
      <w:r w:rsidRPr="00613C15">
        <w:rPr>
          <w:rFonts w:ascii="Arial" w:hAnsi="Arial" w:cs="Arial"/>
          <w:sz w:val="18"/>
          <w:szCs w:val="18"/>
          <w:lang w:val="el-GR"/>
        </w:rPr>
        <w:t xml:space="preserve">, για την απασχόληση </w:t>
      </w:r>
      <w:r w:rsidR="009618B8">
        <w:rPr>
          <w:rFonts w:ascii="Arial" w:hAnsi="Arial" w:cs="Arial"/>
          <w:sz w:val="18"/>
          <w:szCs w:val="18"/>
          <w:lang w:val="el-GR"/>
        </w:rPr>
        <w:t>δεκαέξι</w:t>
      </w:r>
      <w:r w:rsidRPr="00613C15">
        <w:rPr>
          <w:rFonts w:ascii="Arial" w:hAnsi="Arial" w:cs="Arial"/>
          <w:sz w:val="18"/>
          <w:szCs w:val="18"/>
          <w:lang w:val="el-GR"/>
        </w:rPr>
        <w:t xml:space="preserve"> (</w:t>
      </w:r>
      <w:r w:rsidR="009618B8">
        <w:rPr>
          <w:rFonts w:ascii="Arial" w:hAnsi="Arial" w:cs="Arial"/>
          <w:sz w:val="18"/>
          <w:szCs w:val="18"/>
          <w:lang w:val="el-GR"/>
        </w:rPr>
        <w:t>16</w:t>
      </w:r>
      <w:r w:rsidRPr="00613C15">
        <w:rPr>
          <w:rFonts w:ascii="Arial" w:hAnsi="Arial" w:cs="Arial"/>
          <w:sz w:val="18"/>
          <w:szCs w:val="18"/>
          <w:lang w:val="el-GR"/>
        </w:rPr>
        <w:t xml:space="preserve">) </w:t>
      </w:r>
      <w:proofErr w:type="spellStart"/>
      <w:r w:rsidRPr="00613C15">
        <w:rPr>
          <w:rFonts w:ascii="Arial" w:hAnsi="Arial" w:cs="Arial"/>
          <w:sz w:val="18"/>
          <w:szCs w:val="18"/>
          <w:lang w:val="el-GR"/>
        </w:rPr>
        <w:t>εργοδοτουμένων</w:t>
      </w:r>
      <w:proofErr w:type="spellEnd"/>
      <w:r w:rsidRPr="00613C15">
        <w:rPr>
          <w:rFonts w:ascii="Arial" w:hAnsi="Arial" w:cs="Arial"/>
          <w:sz w:val="18"/>
          <w:szCs w:val="18"/>
          <w:lang w:val="el-GR"/>
        </w:rPr>
        <w:t xml:space="preserve"> ορισμένου χρόνου</w:t>
      </w:r>
      <w:r w:rsidR="009618B8" w:rsidRPr="009618B8">
        <w:rPr>
          <w:rFonts w:ascii="Arial" w:hAnsi="Arial" w:cs="Arial"/>
          <w:sz w:val="18"/>
          <w:szCs w:val="18"/>
          <w:lang w:val="el-GR"/>
        </w:rPr>
        <w:t>, για εκτέλεση γραφειακών καθηκόντων, αναφορικά με την εκδίκαση και προώθηση των καθυστερημένων υποθέσεων (</w:t>
      </w:r>
      <w:proofErr w:type="spellStart"/>
      <w:r w:rsidR="009618B8" w:rsidRPr="009618B8">
        <w:rPr>
          <w:rFonts w:ascii="Arial" w:hAnsi="Arial" w:cs="Arial"/>
          <w:sz w:val="18"/>
          <w:szCs w:val="18"/>
          <w:lang w:val="el-GR"/>
        </w:rPr>
        <w:t>backlog</w:t>
      </w:r>
      <w:proofErr w:type="spellEnd"/>
      <w:r w:rsidR="009618B8" w:rsidRPr="009618B8">
        <w:rPr>
          <w:rFonts w:ascii="Arial" w:hAnsi="Arial" w:cs="Arial"/>
          <w:sz w:val="18"/>
          <w:szCs w:val="18"/>
          <w:lang w:val="el-GR"/>
        </w:rPr>
        <w:t>) που εκκρεμούν στη Δικαστική Υπηρεσία.</w:t>
      </w:r>
    </w:p>
    <w:p w14:paraId="24D4E4B4" w14:textId="77777777" w:rsidR="00EA7427" w:rsidRPr="00613C15" w:rsidRDefault="00EA7427" w:rsidP="009618B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</w:p>
    <w:p w14:paraId="16569D6B" w14:textId="77777777" w:rsidR="0017617F" w:rsidRPr="00613C15" w:rsidRDefault="0017617F" w:rsidP="003A373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17617F">
        <w:rPr>
          <w:rFonts w:ascii="Arial" w:hAnsi="Arial" w:cs="Arial"/>
          <w:sz w:val="18"/>
          <w:szCs w:val="18"/>
          <w:lang w:val="el-GR"/>
        </w:rPr>
        <w:t xml:space="preserve">Ειδικοί κατάλογοι για </w:t>
      </w:r>
      <w:proofErr w:type="spellStart"/>
      <w:r>
        <w:rPr>
          <w:rFonts w:ascii="Arial" w:hAnsi="Arial" w:cs="Arial"/>
          <w:sz w:val="18"/>
          <w:szCs w:val="18"/>
          <w:lang w:val="el-GR"/>
        </w:rPr>
        <w:t>αιτητές</w:t>
      </w:r>
      <w:proofErr w:type="spellEnd"/>
      <w:r w:rsidRPr="0017617F">
        <w:rPr>
          <w:rFonts w:ascii="Arial" w:hAnsi="Arial" w:cs="Arial"/>
          <w:sz w:val="18"/>
          <w:szCs w:val="18"/>
          <w:lang w:val="el-GR"/>
        </w:rPr>
        <w:t xml:space="preserve"> με αναπηρίες,</w:t>
      </w:r>
      <w:r w:rsidR="002778D4" w:rsidRPr="002778D4">
        <w:rPr>
          <w:lang w:val="el-GR"/>
        </w:rPr>
        <w:t xml:space="preserve"> </w:t>
      </w:r>
      <w:r w:rsidR="002778D4" w:rsidRPr="002778D4">
        <w:rPr>
          <w:rFonts w:ascii="Arial" w:hAnsi="Arial" w:cs="Arial"/>
          <w:sz w:val="18"/>
          <w:szCs w:val="18"/>
          <w:lang w:val="el-GR"/>
        </w:rPr>
        <w:t>σύμφωνα με τις διατάξεις του περί Πρόσληψης Ατόμων με Αναπηρίες στον Ευρύτερο Δημόσιο Τομέα (Ειδικές Διατάξεις) Νόμου (Ν. 146(I)/2009)</w:t>
      </w:r>
      <w:r w:rsidR="002778D4">
        <w:rPr>
          <w:rFonts w:ascii="Arial" w:hAnsi="Arial" w:cs="Arial"/>
          <w:sz w:val="18"/>
          <w:szCs w:val="18"/>
          <w:lang w:val="el-GR"/>
        </w:rPr>
        <w:t>,</w:t>
      </w:r>
      <w:r w:rsidRPr="0017617F">
        <w:rPr>
          <w:rFonts w:ascii="Arial" w:hAnsi="Arial" w:cs="Arial"/>
          <w:sz w:val="18"/>
          <w:szCs w:val="18"/>
          <w:lang w:val="el-GR"/>
        </w:rPr>
        <w:t xml:space="preserve"> θα ανακοινωθούν σε μεταγενέστερο</w:t>
      </w:r>
      <w:r w:rsidR="003A373F">
        <w:rPr>
          <w:rFonts w:ascii="Arial" w:hAnsi="Arial" w:cs="Arial"/>
          <w:sz w:val="18"/>
          <w:szCs w:val="18"/>
          <w:lang w:val="el-GR"/>
        </w:rPr>
        <w:t xml:space="preserve"> σ</w:t>
      </w:r>
      <w:r w:rsidRPr="0017617F">
        <w:rPr>
          <w:rFonts w:ascii="Arial" w:hAnsi="Arial" w:cs="Arial"/>
          <w:sz w:val="18"/>
          <w:szCs w:val="18"/>
          <w:lang w:val="el-GR"/>
        </w:rPr>
        <w:t>τάδιο. Συνεπώς</w:t>
      </w:r>
      <w:r w:rsidR="00D91BD7">
        <w:rPr>
          <w:rFonts w:ascii="Arial" w:hAnsi="Arial" w:cs="Arial"/>
          <w:sz w:val="18"/>
          <w:szCs w:val="18"/>
          <w:lang w:val="el-GR"/>
        </w:rPr>
        <w:t>,</w:t>
      </w:r>
      <w:r w:rsidRPr="0017617F">
        <w:rPr>
          <w:rFonts w:ascii="Arial" w:hAnsi="Arial" w:cs="Arial"/>
          <w:sz w:val="18"/>
          <w:szCs w:val="18"/>
          <w:lang w:val="el-GR"/>
        </w:rPr>
        <w:t xml:space="preserve"> </w:t>
      </w:r>
      <w:r w:rsidR="002778D4">
        <w:rPr>
          <w:rFonts w:ascii="Arial" w:hAnsi="Arial" w:cs="Arial"/>
          <w:sz w:val="18"/>
          <w:szCs w:val="18"/>
          <w:lang w:val="el-GR"/>
        </w:rPr>
        <w:t xml:space="preserve">η Δικαστική Υπηρεσία </w:t>
      </w:r>
      <w:r w:rsidRPr="0017617F">
        <w:rPr>
          <w:rFonts w:ascii="Arial" w:hAnsi="Arial" w:cs="Arial"/>
          <w:sz w:val="18"/>
          <w:szCs w:val="18"/>
          <w:lang w:val="el-GR"/>
        </w:rPr>
        <w:t xml:space="preserve">θα προχωρήσει επί του παρόντος στην πλήρωση </w:t>
      </w:r>
      <w:r w:rsidR="00D91BD7">
        <w:rPr>
          <w:rFonts w:ascii="Arial" w:hAnsi="Arial" w:cs="Arial"/>
          <w:sz w:val="18"/>
          <w:szCs w:val="18"/>
          <w:lang w:val="el-GR"/>
        </w:rPr>
        <w:t>δεκατεσσάρων</w:t>
      </w:r>
      <w:r w:rsidRPr="0017617F">
        <w:rPr>
          <w:rFonts w:ascii="Arial" w:hAnsi="Arial" w:cs="Arial"/>
          <w:sz w:val="18"/>
          <w:szCs w:val="18"/>
          <w:lang w:val="el-GR"/>
        </w:rPr>
        <w:t xml:space="preserve"> (</w:t>
      </w:r>
      <w:r w:rsidR="00D91BD7">
        <w:rPr>
          <w:rFonts w:ascii="Arial" w:hAnsi="Arial" w:cs="Arial"/>
          <w:sz w:val="18"/>
          <w:szCs w:val="18"/>
          <w:lang w:val="el-GR"/>
        </w:rPr>
        <w:t>14</w:t>
      </w:r>
      <w:r w:rsidRPr="0017617F">
        <w:rPr>
          <w:rFonts w:ascii="Arial" w:hAnsi="Arial" w:cs="Arial"/>
          <w:sz w:val="18"/>
          <w:szCs w:val="18"/>
          <w:lang w:val="el-GR"/>
        </w:rPr>
        <w:t xml:space="preserve">) θέσεων </w:t>
      </w:r>
      <w:proofErr w:type="spellStart"/>
      <w:r w:rsidR="003B56D0" w:rsidRPr="003B56D0">
        <w:rPr>
          <w:rFonts w:ascii="Arial" w:hAnsi="Arial" w:cs="Arial"/>
          <w:sz w:val="18"/>
          <w:szCs w:val="18"/>
          <w:lang w:val="el-GR"/>
        </w:rPr>
        <w:t>εργοδοτουμένων</w:t>
      </w:r>
      <w:proofErr w:type="spellEnd"/>
      <w:r w:rsidR="003B56D0" w:rsidRPr="003B56D0">
        <w:rPr>
          <w:rFonts w:ascii="Arial" w:hAnsi="Arial" w:cs="Arial"/>
          <w:sz w:val="18"/>
          <w:szCs w:val="18"/>
          <w:lang w:val="el-GR"/>
        </w:rPr>
        <w:t xml:space="preserve"> ορισμένου χρόνου, για εκτέλεση γραφειακών καθηκόντων</w:t>
      </w:r>
      <w:r w:rsidR="003B56D0">
        <w:rPr>
          <w:rFonts w:ascii="Arial" w:hAnsi="Arial" w:cs="Arial"/>
          <w:sz w:val="18"/>
          <w:szCs w:val="18"/>
          <w:lang w:val="el-GR"/>
        </w:rPr>
        <w:t>.</w:t>
      </w:r>
    </w:p>
    <w:p w14:paraId="13E1C50D" w14:textId="77777777" w:rsidR="009063D3" w:rsidRPr="00613C15" w:rsidRDefault="009063D3" w:rsidP="001E75A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</w:p>
    <w:p w14:paraId="57513985" w14:textId="77777777" w:rsidR="009063D3" w:rsidRDefault="000B5543" w:rsidP="000B554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0B5543">
        <w:rPr>
          <w:rFonts w:ascii="Arial" w:hAnsi="Arial" w:cs="Arial"/>
          <w:sz w:val="18"/>
          <w:szCs w:val="18"/>
          <w:lang w:val="el-GR"/>
        </w:rPr>
        <w:t xml:space="preserve">Στους Πίνακες παρουσιάζονται μόνο οι </w:t>
      </w:r>
      <w:proofErr w:type="spellStart"/>
      <w:r w:rsidRPr="000B5543">
        <w:rPr>
          <w:rFonts w:ascii="Arial" w:hAnsi="Arial" w:cs="Arial"/>
          <w:sz w:val="18"/>
          <w:szCs w:val="18"/>
          <w:lang w:val="el-GR"/>
        </w:rPr>
        <w:t>αιτητές</w:t>
      </w:r>
      <w:proofErr w:type="spellEnd"/>
      <w:r w:rsidRPr="000B5543">
        <w:rPr>
          <w:rFonts w:ascii="Arial" w:hAnsi="Arial" w:cs="Arial"/>
          <w:sz w:val="18"/>
          <w:szCs w:val="18"/>
          <w:lang w:val="el-GR"/>
        </w:rPr>
        <w:t xml:space="preserve"> που πληρού</w:t>
      </w:r>
      <w:r w:rsidR="00BD490F">
        <w:rPr>
          <w:rFonts w:ascii="Arial" w:hAnsi="Arial" w:cs="Arial"/>
          <w:sz w:val="18"/>
          <w:szCs w:val="18"/>
          <w:lang w:val="el-GR"/>
        </w:rPr>
        <w:t>σαν</w:t>
      </w:r>
      <w:r w:rsidRPr="000B5543">
        <w:rPr>
          <w:rFonts w:ascii="Arial" w:hAnsi="Arial" w:cs="Arial"/>
          <w:sz w:val="18"/>
          <w:szCs w:val="18"/>
          <w:lang w:val="el-GR"/>
        </w:rPr>
        <w:t xml:space="preserve"> όλα τα απαιτούμενα προσόντα και έχουν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proofErr w:type="spellStart"/>
      <w:r w:rsidRPr="000B5543">
        <w:rPr>
          <w:rFonts w:ascii="Arial" w:hAnsi="Arial" w:cs="Arial"/>
          <w:sz w:val="18"/>
          <w:szCs w:val="18"/>
          <w:lang w:val="el-GR"/>
        </w:rPr>
        <w:t>μοριοδοτηθεί</w:t>
      </w:r>
      <w:proofErr w:type="spellEnd"/>
      <w:r w:rsidRPr="000B5543">
        <w:rPr>
          <w:rFonts w:ascii="Arial" w:hAnsi="Arial" w:cs="Arial"/>
          <w:sz w:val="18"/>
          <w:szCs w:val="18"/>
          <w:lang w:val="el-GR"/>
        </w:rPr>
        <w:t xml:space="preserve"> με βάση τα κριτήρια αξιολόγησης όπως αυτά καθορίστηκαν στην </w:t>
      </w:r>
      <w:r w:rsidR="009063D3" w:rsidRPr="00613C15">
        <w:rPr>
          <w:rFonts w:ascii="Arial" w:hAnsi="Arial" w:cs="Arial"/>
          <w:sz w:val="18"/>
          <w:szCs w:val="18"/>
          <w:lang w:val="el-GR"/>
        </w:rPr>
        <w:t xml:space="preserve">δημοσίευση της Επίσημης Εφημερίδας της Δημοκρατίας </w:t>
      </w:r>
      <w:proofErr w:type="spellStart"/>
      <w:r w:rsidR="009063D3" w:rsidRPr="00613C15">
        <w:rPr>
          <w:rFonts w:ascii="Arial" w:hAnsi="Arial" w:cs="Arial"/>
          <w:sz w:val="18"/>
          <w:szCs w:val="18"/>
          <w:lang w:val="el-GR"/>
        </w:rPr>
        <w:t>αρ</w:t>
      </w:r>
      <w:proofErr w:type="spellEnd"/>
      <w:r w:rsidR="009063D3" w:rsidRPr="00613C15">
        <w:rPr>
          <w:rFonts w:ascii="Arial" w:hAnsi="Arial" w:cs="Arial"/>
          <w:sz w:val="18"/>
          <w:szCs w:val="18"/>
          <w:lang w:val="el-GR"/>
        </w:rPr>
        <w:t xml:space="preserve">. </w:t>
      </w:r>
      <w:r w:rsidR="009063D3" w:rsidRPr="00E178C4">
        <w:rPr>
          <w:rFonts w:ascii="Arial" w:hAnsi="Arial" w:cs="Arial"/>
          <w:sz w:val="18"/>
          <w:szCs w:val="18"/>
          <w:lang w:val="el-GR"/>
        </w:rPr>
        <w:t>γνωστοποίησης 9</w:t>
      </w:r>
      <w:r w:rsidR="005D0E87" w:rsidRPr="00E178C4">
        <w:rPr>
          <w:rFonts w:ascii="Arial" w:hAnsi="Arial" w:cs="Arial"/>
          <w:sz w:val="18"/>
          <w:szCs w:val="18"/>
          <w:lang w:val="el-GR"/>
        </w:rPr>
        <w:t>1</w:t>
      </w:r>
      <w:r w:rsidR="009063D3" w:rsidRPr="00E178C4">
        <w:rPr>
          <w:rFonts w:ascii="Arial" w:hAnsi="Arial" w:cs="Arial"/>
          <w:sz w:val="18"/>
          <w:szCs w:val="18"/>
          <w:lang w:val="el-GR"/>
        </w:rPr>
        <w:t xml:space="preserve"> και ημερομηνίας </w:t>
      </w:r>
      <w:r w:rsidR="005D0E87" w:rsidRPr="00E178C4">
        <w:rPr>
          <w:rFonts w:ascii="Arial" w:hAnsi="Arial" w:cs="Arial"/>
          <w:sz w:val="18"/>
          <w:szCs w:val="18"/>
          <w:lang w:val="el-GR"/>
        </w:rPr>
        <w:t>27</w:t>
      </w:r>
      <w:r w:rsidR="009063D3" w:rsidRPr="00E178C4">
        <w:rPr>
          <w:rFonts w:ascii="Arial" w:hAnsi="Arial" w:cs="Arial"/>
          <w:sz w:val="18"/>
          <w:szCs w:val="18"/>
          <w:lang w:val="el-GR"/>
        </w:rPr>
        <w:t xml:space="preserve"> </w:t>
      </w:r>
      <w:r w:rsidR="005D0E87" w:rsidRPr="00E178C4">
        <w:rPr>
          <w:rFonts w:ascii="Arial" w:hAnsi="Arial" w:cs="Arial"/>
          <w:sz w:val="18"/>
          <w:szCs w:val="18"/>
          <w:lang w:val="el-GR"/>
        </w:rPr>
        <w:t>Ιανουαρίου</w:t>
      </w:r>
      <w:r w:rsidR="009063D3" w:rsidRPr="00E178C4">
        <w:rPr>
          <w:rFonts w:ascii="Arial" w:hAnsi="Arial" w:cs="Arial"/>
          <w:sz w:val="18"/>
          <w:szCs w:val="18"/>
          <w:lang w:val="el-GR"/>
        </w:rPr>
        <w:t xml:space="preserve"> 20</w:t>
      </w:r>
      <w:r w:rsidR="005D0E87" w:rsidRPr="00E178C4">
        <w:rPr>
          <w:rFonts w:ascii="Arial" w:hAnsi="Arial" w:cs="Arial"/>
          <w:sz w:val="18"/>
          <w:szCs w:val="18"/>
          <w:lang w:val="el-GR"/>
        </w:rPr>
        <w:t>23</w:t>
      </w:r>
      <w:r w:rsidR="009063D3" w:rsidRPr="00E178C4">
        <w:rPr>
          <w:rFonts w:ascii="Arial" w:hAnsi="Arial" w:cs="Arial"/>
          <w:sz w:val="18"/>
          <w:szCs w:val="18"/>
          <w:lang w:val="el-GR"/>
        </w:rPr>
        <w:t>.</w:t>
      </w:r>
    </w:p>
    <w:p w14:paraId="62188D30" w14:textId="77777777" w:rsidR="0075306E" w:rsidRDefault="0075306E" w:rsidP="001E75A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</w:p>
    <w:p w14:paraId="62ED5D87" w14:textId="77777777" w:rsidR="009063D3" w:rsidRDefault="0038512E" w:rsidP="0038512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8512E">
        <w:rPr>
          <w:rFonts w:ascii="Arial" w:hAnsi="Arial" w:cs="Arial"/>
          <w:sz w:val="18"/>
          <w:szCs w:val="18"/>
          <w:lang w:val="el-GR"/>
        </w:rPr>
        <w:t xml:space="preserve">Για τον καθορισμό προτεραιότητας στις περιπτώσεις </w:t>
      </w:r>
      <w:proofErr w:type="spellStart"/>
      <w:r w:rsidRPr="00C02F5B">
        <w:rPr>
          <w:rFonts w:ascii="Arial" w:hAnsi="Arial" w:cs="Arial"/>
          <w:sz w:val="18"/>
          <w:szCs w:val="18"/>
          <w:lang w:val="el-GR"/>
        </w:rPr>
        <w:t>αιτητών</w:t>
      </w:r>
      <w:proofErr w:type="spellEnd"/>
      <w:r w:rsidRPr="00C02F5B">
        <w:rPr>
          <w:rFonts w:ascii="Arial" w:hAnsi="Arial" w:cs="Arial"/>
          <w:sz w:val="18"/>
          <w:szCs w:val="18"/>
          <w:lang w:val="el-GR"/>
        </w:rPr>
        <w:t xml:space="preserve"> </w:t>
      </w:r>
      <w:r w:rsidRPr="0038512E">
        <w:rPr>
          <w:rFonts w:ascii="Arial" w:hAnsi="Arial" w:cs="Arial"/>
          <w:sz w:val="18"/>
          <w:szCs w:val="18"/>
          <w:lang w:val="el-GR"/>
        </w:rPr>
        <w:t xml:space="preserve">που ισοβαθμούν, ακολουθήθηκαν οι πρόνοιες </w:t>
      </w:r>
      <w:r>
        <w:rPr>
          <w:rFonts w:ascii="Arial" w:hAnsi="Arial" w:cs="Arial"/>
          <w:sz w:val="18"/>
          <w:szCs w:val="18"/>
          <w:lang w:val="el-GR"/>
        </w:rPr>
        <w:t xml:space="preserve">της </w:t>
      </w:r>
      <w:r w:rsidRPr="0038512E">
        <w:rPr>
          <w:rFonts w:ascii="Arial" w:hAnsi="Arial" w:cs="Arial"/>
          <w:sz w:val="18"/>
          <w:szCs w:val="18"/>
          <w:lang w:val="el-GR"/>
        </w:rPr>
        <w:t>προκήρυξης για ισοβαθμία.</w:t>
      </w:r>
    </w:p>
    <w:p w14:paraId="4729DDE2" w14:textId="77777777" w:rsidR="001A7ABA" w:rsidRDefault="001A7ABA" w:rsidP="0038512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</w:p>
    <w:p w14:paraId="2C31F8C6" w14:textId="77777777" w:rsidR="001A7ABA" w:rsidRPr="00613C15" w:rsidRDefault="001A7ABA" w:rsidP="00274CBD">
      <w:pPr>
        <w:spacing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1A7ABA">
        <w:rPr>
          <w:rFonts w:ascii="Arial" w:hAnsi="Arial" w:cs="Arial"/>
          <w:sz w:val="18"/>
          <w:szCs w:val="18"/>
          <w:lang w:val="el-GR"/>
        </w:rPr>
        <w:t xml:space="preserve">Οι </w:t>
      </w:r>
      <w:proofErr w:type="spellStart"/>
      <w:r w:rsidRPr="001A7ABA">
        <w:rPr>
          <w:rFonts w:ascii="Arial" w:hAnsi="Arial" w:cs="Arial"/>
          <w:sz w:val="18"/>
          <w:szCs w:val="18"/>
          <w:lang w:val="el-GR"/>
        </w:rPr>
        <w:t>αιτητές</w:t>
      </w:r>
      <w:proofErr w:type="spellEnd"/>
      <w:r w:rsidRPr="001A7ABA">
        <w:rPr>
          <w:rFonts w:ascii="Arial" w:hAnsi="Arial" w:cs="Arial"/>
          <w:sz w:val="18"/>
          <w:szCs w:val="18"/>
          <w:lang w:val="el-GR"/>
        </w:rPr>
        <w:t xml:space="preserve"> με αύξοντα αριθμό από </w:t>
      </w:r>
      <w:r w:rsidR="004A6D5C" w:rsidRPr="004A6D5C">
        <w:rPr>
          <w:rFonts w:ascii="Arial" w:hAnsi="Arial" w:cs="Arial"/>
          <w:sz w:val="18"/>
          <w:szCs w:val="18"/>
          <w:lang w:val="el-GR"/>
        </w:rPr>
        <w:t>309</w:t>
      </w:r>
      <w:r w:rsidRPr="004A6D5C">
        <w:rPr>
          <w:rFonts w:ascii="Arial" w:hAnsi="Arial" w:cs="Arial"/>
          <w:sz w:val="18"/>
          <w:szCs w:val="18"/>
          <w:lang w:val="el-GR"/>
        </w:rPr>
        <w:t xml:space="preserve"> μέχρι </w:t>
      </w:r>
      <w:r w:rsidR="004A6D5C" w:rsidRPr="004A6D5C">
        <w:rPr>
          <w:rFonts w:ascii="Arial" w:hAnsi="Arial" w:cs="Arial"/>
          <w:sz w:val="18"/>
          <w:szCs w:val="18"/>
          <w:lang w:val="el-GR"/>
        </w:rPr>
        <w:t>317</w:t>
      </w:r>
      <w:r w:rsidRPr="004A6D5C">
        <w:rPr>
          <w:rFonts w:ascii="Arial" w:hAnsi="Arial" w:cs="Arial"/>
          <w:sz w:val="18"/>
          <w:szCs w:val="18"/>
          <w:lang w:val="el-GR"/>
        </w:rPr>
        <w:t xml:space="preserve"> </w:t>
      </w:r>
      <w:r w:rsidRPr="001A7ABA">
        <w:rPr>
          <w:rFonts w:ascii="Arial" w:hAnsi="Arial" w:cs="Arial"/>
          <w:sz w:val="18"/>
          <w:szCs w:val="18"/>
          <w:lang w:val="el-GR"/>
        </w:rPr>
        <w:t xml:space="preserve">πληρούν μόνο τα απαραίτητα προσόντα και δεν </w:t>
      </w:r>
      <w:proofErr w:type="spellStart"/>
      <w:r w:rsidR="00274CBD" w:rsidRPr="00274CBD">
        <w:rPr>
          <w:rFonts w:ascii="Arial" w:hAnsi="Arial" w:cs="Arial"/>
          <w:sz w:val="18"/>
          <w:szCs w:val="18"/>
          <w:lang w:val="el-GR"/>
        </w:rPr>
        <w:t>μοριοδοτούνται</w:t>
      </w:r>
      <w:proofErr w:type="spellEnd"/>
      <w:r w:rsidRPr="001A7ABA">
        <w:rPr>
          <w:rFonts w:ascii="Arial" w:hAnsi="Arial" w:cs="Arial"/>
          <w:sz w:val="18"/>
          <w:szCs w:val="18"/>
          <w:lang w:val="el-GR"/>
        </w:rPr>
        <w:t>.</w:t>
      </w:r>
    </w:p>
    <w:p w14:paraId="14219D52" w14:textId="77777777" w:rsidR="009063D3" w:rsidRPr="0058162B" w:rsidRDefault="009063D3" w:rsidP="001E75AE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lang w:val="el-GR"/>
        </w:rPr>
      </w:pPr>
    </w:p>
    <w:p w14:paraId="689D2103" w14:textId="77777777" w:rsidR="009063D3" w:rsidRPr="001A7ABA" w:rsidRDefault="009063D3" w:rsidP="001E75A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1A7ABA">
        <w:rPr>
          <w:rFonts w:ascii="Arial" w:hAnsi="Arial" w:cs="Arial"/>
          <w:sz w:val="18"/>
          <w:szCs w:val="18"/>
          <w:lang w:val="el-GR"/>
        </w:rPr>
        <w:t xml:space="preserve">Σύμφωνα με το άρθρο 6, εδάφιο (6)(α) του Νόμου, </w:t>
      </w:r>
      <w:r w:rsidR="00B64B72" w:rsidRPr="001A7ABA">
        <w:rPr>
          <w:rFonts w:ascii="Arial" w:hAnsi="Arial" w:cs="Arial"/>
          <w:sz w:val="18"/>
          <w:szCs w:val="18"/>
          <w:lang w:val="el-GR"/>
        </w:rPr>
        <w:t xml:space="preserve">κάθε ενδιαφερόμενος/η </w:t>
      </w:r>
      <w:proofErr w:type="spellStart"/>
      <w:r w:rsidR="00B64B72" w:rsidRPr="001A7ABA">
        <w:rPr>
          <w:rFonts w:ascii="Arial" w:hAnsi="Arial" w:cs="Arial"/>
          <w:sz w:val="18"/>
          <w:szCs w:val="18"/>
          <w:lang w:val="el-GR"/>
        </w:rPr>
        <w:t>αιτητής</w:t>
      </w:r>
      <w:proofErr w:type="spellEnd"/>
      <w:r w:rsidR="00B64B72" w:rsidRPr="001A7ABA">
        <w:rPr>
          <w:rFonts w:ascii="Arial" w:hAnsi="Arial" w:cs="Arial"/>
          <w:sz w:val="18"/>
          <w:szCs w:val="18"/>
          <w:lang w:val="el-GR"/>
        </w:rPr>
        <w:t xml:space="preserve"> </w:t>
      </w:r>
      <w:r w:rsidRPr="001A7ABA">
        <w:rPr>
          <w:rFonts w:ascii="Arial" w:hAnsi="Arial" w:cs="Arial"/>
          <w:sz w:val="18"/>
          <w:szCs w:val="18"/>
          <w:lang w:val="el-GR"/>
        </w:rPr>
        <w:t>δικαιούται να υποβάλει ένσταση κατά της κατάταξής του στον προκαταρκτικό κατάλογο μέσα σε χρονικό διάστημα δεκαπέντε</w:t>
      </w:r>
      <w:r w:rsidR="00F834BB" w:rsidRPr="001A7ABA">
        <w:rPr>
          <w:rFonts w:ascii="Arial" w:hAnsi="Arial" w:cs="Arial"/>
          <w:sz w:val="18"/>
          <w:szCs w:val="18"/>
          <w:lang w:val="el-GR"/>
        </w:rPr>
        <w:t xml:space="preserve"> (15)</w:t>
      </w:r>
      <w:r w:rsidRPr="001A7ABA">
        <w:rPr>
          <w:rFonts w:ascii="Arial" w:hAnsi="Arial" w:cs="Arial"/>
          <w:sz w:val="18"/>
          <w:szCs w:val="18"/>
          <w:lang w:val="el-GR"/>
        </w:rPr>
        <w:t xml:space="preserve"> ημερολογιακών ημερών από την ημερομηνία της δημοσίευσής του στην Επίσημη Εφημερίδα της Δημοκρατίας.</w:t>
      </w:r>
    </w:p>
    <w:p w14:paraId="6F086234" w14:textId="77777777" w:rsidR="009063D3" w:rsidRPr="00613C15" w:rsidRDefault="009063D3" w:rsidP="001E75A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</w:p>
    <w:p w14:paraId="2FAC573C" w14:textId="77777777" w:rsidR="00415F9E" w:rsidRDefault="00415F9E" w:rsidP="001E75A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415F9E">
        <w:rPr>
          <w:rFonts w:ascii="Arial" w:hAnsi="Arial" w:cs="Arial"/>
          <w:sz w:val="18"/>
          <w:szCs w:val="18"/>
          <w:lang w:val="el-GR"/>
        </w:rPr>
        <w:t>Οι ενστάσεις να αποσταλούν μέσω ηλεκτρονικού ταχυδρομείου</w:t>
      </w:r>
      <w:r w:rsidRPr="00415F9E">
        <w:rPr>
          <w:lang w:val="el-GR"/>
        </w:rPr>
        <w:t xml:space="preserve"> </w:t>
      </w:r>
      <w:r w:rsidRPr="00415F9E">
        <w:rPr>
          <w:rFonts w:ascii="Arial" w:hAnsi="Arial" w:cs="Arial"/>
          <w:sz w:val="18"/>
          <w:szCs w:val="18"/>
          <w:lang w:val="el-GR"/>
        </w:rPr>
        <w:t xml:space="preserve">στην ηλεκτρονική διεύθυνση </w:t>
      </w:r>
      <w:hyperlink r:id="rId5" w:history="1">
        <w:r w:rsidR="00CA4158" w:rsidRPr="00393D69">
          <w:rPr>
            <w:rStyle w:val="Hyperlink"/>
            <w:rFonts w:ascii="Arial" w:hAnsi="Arial" w:cs="Arial"/>
            <w:sz w:val="18"/>
            <w:szCs w:val="18"/>
            <w:lang w:val="el-GR"/>
          </w:rPr>
          <w:t>chief.reg@sc.judicial.gov.cy</w:t>
        </w:r>
      </w:hyperlink>
      <w:r w:rsidR="00CA4158">
        <w:rPr>
          <w:rFonts w:ascii="Arial" w:hAnsi="Arial" w:cs="Arial"/>
          <w:sz w:val="18"/>
          <w:szCs w:val="18"/>
          <w:lang w:val="el-GR"/>
        </w:rPr>
        <w:t xml:space="preserve"> </w:t>
      </w:r>
      <w:r w:rsidR="00CA4158" w:rsidRPr="00CA4158">
        <w:rPr>
          <w:rFonts w:ascii="Arial" w:hAnsi="Arial" w:cs="Arial"/>
          <w:sz w:val="18"/>
          <w:szCs w:val="18"/>
          <w:lang w:val="el-GR"/>
        </w:rPr>
        <w:t>και στο θέμα του ηλεκτρονικού ταχυδρομείου να αναγράφεται</w:t>
      </w:r>
      <w:r w:rsidR="00CA4158">
        <w:rPr>
          <w:rFonts w:ascii="Arial" w:hAnsi="Arial" w:cs="Arial"/>
          <w:sz w:val="18"/>
          <w:szCs w:val="18"/>
          <w:lang w:val="el-GR"/>
        </w:rPr>
        <w:t xml:space="preserve"> «</w:t>
      </w:r>
      <w:r w:rsidR="00B30774" w:rsidRPr="00B30774">
        <w:rPr>
          <w:rFonts w:ascii="Arial" w:hAnsi="Arial" w:cs="Arial"/>
          <w:sz w:val="18"/>
          <w:szCs w:val="18"/>
          <w:lang w:val="el-GR"/>
        </w:rPr>
        <w:t xml:space="preserve">Ένσταση κατά του προκαταρκτικού </w:t>
      </w:r>
      <w:r w:rsidR="00B30774">
        <w:rPr>
          <w:rFonts w:ascii="Arial" w:hAnsi="Arial" w:cs="Arial"/>
          <w:sz w:val="18"/>
          <w:szCs w:val="18"/>
          <w:lang w:val="el-GR"/>
        </w:rPr>
        <w:t>πίνακα</w:t>
      </w:r>
      <w:r w:rsidR="00B30774" w:rsidRPr="00B30774">
        <w:rPr>
          <w:rFonts w:ascii="Arial" w:hAnsi="Arial" w:cs="Arial"/>
          <w:sz w:val="18"/>
          <w:szCs w:val="18"/>
          <w:lang w:val="el-GR"/>
        </w:rPr>
        <w:t xml:space="preserve"> για τη θέση </w:t>
      </w:r>
      <w:proofErr w:type="spellStart"/>
      <w:r w:rsidR="00B30774" w:rsidRPr="00B30774">
        <w:rPr>
          <w:rFonts w:ascii="Arial" w:hAnsi="Arial" w:cs="Arial"/>
          <w:sz w:val="18"/>
          <w:szCs w:val="18"/>
          <w:lang w:val="el-GR"/>
        </w:rPr>
        <w:t>εργοδοτουμένων</w:t>
      </w:r>
      <w:proofErr w:type="spellEnd"/>
      <w:r w:rsidR="00B30774" w:rsidRPr="00B30774">
        <w:rPr>
          <w:rFonts w:ascii="Arial" w:hAnsi="Arial" w:cs="Arial"/>
          <w:sz w:val="18"/>
          <w:szCs w:val="18"/>
          <w:lang w:val="el-GR"/>
        </w:rPr>
        <w:t xml:space="preserve"> ορισμένου χρόνου για εκτέλεση γραφειακών καθηκόντων</w:t>
      </w:r>
      <w:r w:rsidR="00D211F4">
        <w:rPr>
          <w:rFonts w:ascii="Arial" w:hAnsi="Arial" w:cs="Arial"/>
          <w:sz w:val="18"/>
          <w:szCs w:val="18"/>
          <w:lang w:val="el-GR"/>
        </w:rPr>
        <w:t>»</w:t>
      </w:r>
    </w:p>
    <w:p w14:paraId="019B5378" w14:textId="77777777" w:rsidR="00415F9E" w:rsidRPr="00B75570" w:rsidRDefault="00415F9E" w:rsidP="001E75A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</w:p>
    <w:p w14:paraId="3EDDDEB0" w14:textId="401A5851" w:rsidR="00F80DFD" w:rsidRPr="00B75570" w:rsidRDefault="000955C7" w:rsidP="001E75A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B75570">
        <w:rPr>
          <w:rFonts w:ascii="Arial" w:hAnsi="Arial" w:cs="Arial"/>
          <w:sz w:val="18"/>
          <w:szCs w:val="18"/>
          <w:lang w:val="el-GR"/>
        </w:rPr>
        <w:t>Οι ενστάσεις να αποσταλούν όχι αργότερα από την</w:t>
      </w:r>
      <w:r w:rsidR="00F80DFD" w:rsidRPr="00B75570">
        <w:rPr>
          <w:rFonts w:ascii="Arial" w:hAnsi="Arial" w:cs="Arial"/>
          <w:sz w:val="18"/>
          <w:szCs w:val="18"/>
          <w:lang w:val="el-GR"/>
        </w:rPr>
        <w:t xml:space="preserve"> Παρασκευή </w:t>
      </w:r>
      <w:r w:rsidR="00AE5551" w:rsidRPr="00B75570">
        <w:rPr>
          <w:rFonts w:ascii="Arial" w:hAnsi="Arial" w:cs="Arial"/>
          <w:sz w:val="18"/>
          <w:szCs w:val="18"/>
          <w:lang w:val="el-GR"/>
        </w:rPr>
        <w:t>21</w:t>
      </w:r>
      <w:r w:rsidR="00F80DFD" w:rsidRPr="00B75570">
        <w:rPr>
          <w:rFonts w:ascii="Arial" w:hAnsi="Arial" w:cs="Arial"/>
          <w:sz w:val="18"/>
          <w:szCs w:val="18"/>
          <w:lang w:val="el-GR"/>
        </w:rPr>
        <w:t xml:space="preserve"> </w:t>
      </w:r>
      <w:r w:rsidR="00082F21" w:rsidRPr="00B75570">
        <w:rPr>
          <w:rFonts w:ascii="Arial" w:hAnsi="Arial" w:cs="Arial"/>
          <w:sz w:val="18"/>
          <w:szCs w:val="18"/>
          <w:lang w:val="el-GR"/>
        </w:rPr>
        <w:t>Απριλίου</w:t>
      </w:r>
      <w:r w:rsidR="00F80DFD" w:rsidRPr="00B75570">
        <w:rPr>
          <w:rFonts w:ascii="Arial" w:hAnsi="Arial" w:cs="Arial"/>
          <w:sz w:val="18"/>
          <w:szCs w:val="18"/>
          <w:lang w:val="el-GR"/>
        </w:rPr>
        <w:t xml:space="preserve"> 20</w:t>
      </w:r>
      <w:r w:rsidR="007B3E8F">
        <w:rPr>
          <w:rFonts w:ascii="Arial" w:hAnsi="Arial" w:cs="Arial"/>
          <w:sz w:val="18"/>
          <w:szCs w:val="18"/>
          <w:lang w:val="el-GR"/>
        </w:rPr>
        <w:t>23</w:t>
      </w:r>
      <w:r w:rsidR="00F80DFD" w:rsidRPr="00B75570">
        <w:rPr>
          <w:rFonts w:ascii="Arial" w:hAnsi="Arial" w:cs="Arial"/>
          <w:sz w:val="18"/>
          <w:szCs w:val="18"/>
          <w:lang w:val="el-GR"/>
        </w:rPr>
        <w:t xml:space="preserve">, μέχρι τις </w:t>
      </w:r>
      <w:r w:rsidR="00AE5551" w:rsidRPr="00B75570">
        <w:rPr>
          <w:rFonts w:ascii="Arial" w:hAnsi="Arial" w:cs="Arial"/>
          <w:sz w:val="18"/>
          <w:szCs w:val="18"/>
          <w:lang w:val="el-GR"/>
        </w:rPr>
        <w:t>1</w:t>
      </w:r>
      <w:r w:rsidR="00F80DFD" w:rsidRPr="00B75570">
        <w:rPr>
          <w:rFonts w:ascii="Arial" w:hAnsi="Arial" w:cs="Arial"/>
          <w:sz w:val="18"/>
          <w:szCs w:val="18"/>
          <w:lang w:val="el-GR"/>
        </w:rPr>
        <w:t>:</w:t>
      </w:r>
      <w:r w:rsidR="00AE5551" w:rsidRPr="00B75570">
        <w:rPr>
          <w:rFonts w:ascii="Arial" w:hAnsi="Arial" w:cs="Arial"/>
          <w:sz w:val="18"/>
          <w:szCs w:val="18"/>
          <w:lang w:val="el-GR"/>
        </w:rPr>
        <w:t>00</w:t>
      </w:r>
      <w:r w:rsidR="00F80DFD" w:rsidRPr="00B75570">
        <w:rPr>
          <w:rFonts w:ascii="Arial" w:hAnsi="Arial" w:cs="Arial"/>
          <w:sz w:val="18"/>
          <w:szCs w:val="18"/>
          <w:lang w:val="el-GR"/>
        </w:rPr>
        <w:t>μ.μ..</w:t>
      </w:r>
      <w:r w:rsidR="000B1476" w:rsidRPr="00B75570">
        <w:rPr>
          <w:rFonts w:ascii="Arial" w:hAnsi="Arial" w:cs="Arial"/>
          <w:sz w:val="18"/>
          <w:szCs w:val="18"/>
          <w:lang w:val="el-GR"/>
        </w:rPr>
        <w:t xml:space="preserve"> Για περισσότερες πληροφορίες μπορείτε να αποταθείτε</w:t>
      </w:r>
      <w:r w:rsidR="00BD490F" w:rsidRPr="00B75570">
        <w:rPr>
          <w:lang w:val="el-GR"/>
        </w:rPr>
        <w:t xml:space="preserve"> </w:t>
      </w:r>
      <w:r w:rsidR="00BD490F" w:rsidRPr="00B75570">
        <w:rPr>
          <w:rFonts w:ascii="Arial" w:hAnsi="Arial" w:cs="Arial"/>
          <w:sz w:val="18"/>
          <w:szCs w:val="18"/>
          <w:lang w:val="el-GR"/>
        </w:rPr>
        <w:t>στ</w:t>
      </w:r>
      <w:r w:rsidR="00AE5551" w:rsidRPr="00B75570">
        <w:rPr>
          <w:rFonts w:ascii="Arial" w:hAnsi="Arial" w:cs="Arial"/>
          <w:sz w:val="18"/>
          <w:szCs w:val="18"/>
          <w:lang w:val="el-GR"/>
        </w:rPr>
        <w:t>ο</w:t>
      </w:r>
      <w:r w:rsidR="00BD490F" w:rsidRPr="00B75570">
        <w:rPr>
          <w:rFonts w:ascii="Arial" w:hAnsi="Arial" w:cs="Arial"/>
          <w:sz w:val="18"/>
          <w:szCs w:val="18"/>
          <w:lang w:val="el-GR"/>
        </w:rPr>
        <w:t xml:space="preserve"> τηλέφων</w:t>
      </w:r>
      <w:r w:rsidR="00AE5551" w:rsidRPr="00B75570">
        <w:rPr>
          <w:rFonts w:ascii="Arial" w:hAnsi="Arial" w:cs="Arial"/>
          <w:sz w:val="18"/>
          <w:szCs w:val="18"/>
          <w:lang w:val="el-GR"/>
        </w:rPr>
        <w:t>ο 22865741.</w:t>
      </w:r>
    </w:p>
    <w:p w14:paraId="60B4D357" w14:textId="77777777" w:rsidR="001E75AE" w:rsidRPr="00613C15" w:rsidRDefault="001E75AE" w:rsidP="001E75A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</w:p>
    <w:p w14:paraId="141C87E6" w14:textId="77777777" w:rsidR="009063D3" w:rsidRPr="00613C15" w:rsidRDefault="009063D3" w:rsidP="001E75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613C15">
        <w:rPr>
          <w:rFonts w:ascii="Arial" w:hAnsi="Arial" w:cs="Arial"/>
          <w:b/>
          <w:sz w:val="18"/>
          <w:szCs w:val="18"/>
          <w:lang w:val="el-GR"/>
        </w:rPr>
        <w:t>ΠΡΟΚΑΤΑΡΚΤΙΚΟΣ ΠΙΝΑΚΑΣ ΑΙΤΗΤΩΝ</w:t>
      </w:r>
    </w:p>
    <w:p w14:paraId="25964D7C" w14:textId="77777777" w:rsidR="001E75AE" w:rsidRPr="00613C15" w:rsidRDefault="001E75AE" w:rsidP="001E75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613C15">
        <w:rPr>
          <w:rFonts w:ascii="Arial" w:hAnsi="Arial" w:cs="Arial"/>
          <w:b/>
          <w:sz w:val="18"/>
          <w:szCs w:val="18"/>
          <w:lang w:val="el-GR"/>
        </w:rPr>
        <w:t xml:space="preserve">ΚΑΤΑ ΣΕΙΡΑ </w:t>
      </w:r>
      <w:r w:rsidR="00C02F5B" w:rsidRPr="00C02F5B">
        <w:rPr>
          <w:rFonts w:ascii="Arial" w:hAnsi="Arial" w:cs="Arial"/>
          <w:b/>
          <w:sz w:val="18"/>
          <w:szCs w:val="18"/>
          <w:lang w:val="el-GR"/>
        </w:rPr>
        <w:t>ΠΡΟΤΕΡΑΙΟΤΗΤΑΣ</w:t>
      </w:r>
    </w:p>
    <w:p w14:paraId="12275A1A" w14:textId="77777777" w:rsidR="001E75AE" w:rsidRPr="00613C15" w:rsidRDefault="001E75AE" w:rsidP="001E75A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</w:tblGrid>
      <w:tr w:rsidR="00FF1F5A" w:rsidRPr="00FF1F5A" w14:paraId="30A07763" w14:textId="77777777" w:rsidTr="00DA0FE6">
        <w:trPr>
          <w:trHeight w:val="340"/>
          <w:jc w:val="center"/>
        </w:trPr>
        <w:tc>
          <w:tcPr>
            <w:tcW w:w="1191" w:type="dxa"/>
            <w:vAlign w:val="center"/>
            <w:hideMark/>
          </w:tcPr>
          <w:p w14:paraId="0AB858F0" w14:textId="77777777" w:rsidR="00B3790E" w:rsidRPr="00FF1F5A" w:rsidRDefault="00B3790E" w:rsidP="00B3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FF1F5A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191" w:type="dxa"/>
            <w:vAlign w:val="center"/>
            <w:hideMark/>
          </w:tcPr>
          <w:p w14:paraId="5D389939" w14:textId="77777777" w:rsidR="00B3790E" w:rsidRPr="00FF1F5A" w:rsidRDefault="00B3790E" w:rsidP="00B3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F5A">
              <w:rPr>
                <w:rFonts w:ascii="Arial" w:hAnsi="Arial" w:cs="Arial"/>
                <w:b/>
                <w:bCs/>
                <w:sz w:val="18"/>
                <w:szCs w:val="18"/>
              </w:rPr>
              <w:t>Α.Δ.Τ.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  <w:hideMark/>
          </w:tcPr>
          <w:p w14:paraId="5F5AF5B9" w14:textId="77777777" w:rsidR="00B3790E" w:rsidRPr="00FF1F5A" w:rsidRDefault="00B3790E" w:rsidP="00B3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F5A">
              <w:rPr>
                <w:rFonts w:ascii="Arial" w:hAnsi="Arial" w:cs="Arial"/>
                <w:b/>
                <w:bCs/>
                <w:sz w:val="18"/>
                <w:szCs w:val="18"/>
              </w:rPr>
              <w:t>ΜΟΡΙΑ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1A821" w14:textId="77777777" w:rsidR="00B3790E" w:rsidRPr="00FF1F5A" w:rsidRDefault="00B3790E" w:rsidP="00B3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51EBBF5F" w14:textId="77777777" w:rsidR="00B3790E" w:rsidRPr="00FF1F5A" w:rsidRDefault="00B3790E" w:rsidP="00B3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FF1F5A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191" w:type="dxa"/>
            <w:vAlign w:val="center"/>
          </w:tcPr>
          <w:p w14:paraId="5C1980FE" w14:textId="77777777" w:rsidR="00B3790E" w:rsidRPr="00FF1F5A" w:rsidRDefault="00B3790E" w:rsidP="00B3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F5A">
              <w:rPr>
                <w:rFonts w:ascii="Arial" w:hAnsi="Arial" w:cs="Arial"/>
                <w:b/>
                <w:bCs/>
                <w:sz w:val="18"/>
                <w:szCs w:val="18"/>
              </w:rPr>
              <w:t>Α.Δ.Τ.</w:t>
            </w:r>
          </w:p>
        </w:tc>
        <w:tc>
          <w:tcPr>
            <w:tcW w:w="1191" w:type="dxa"/>
            <w:vAlign w:val="center"/>
          </w:tcPr>
          <w:p w14:paraId="5976762D" w14:textId="77777777" w:rsidR="00B3790E" w:rsidRPr="00FF1F5A" w:rsidRDefault="00B3790E" w:rsidP="00B37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F5A">
              <w:rPr>
                <w:rFonts w:ascii="Arial" w:hAnsi="Arial" w:cs="Arial"/>
                <w:b/>
                <w:bCs/>
                <w:sz w:val="18"/>
                <w:szCs w:val="18"/>
              </w:rPr>
              <w:t>ΜΟΡΙΑ</w:t>
            </w:r>
          </w:p>
        </w:tc>
      </w:tr>
      <w:tr w:rsidR="00FF1F5A" w:rsidRPr="00FF1F5A" w14:paraId="532BF560" w14:textId="77777777" w:rsidTr="00F416CB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1710DF0B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1" w:type="dxa"/>
            <w:noWrap/>
            <w:vAlign w:val="center"/>
            <w:hideMark/>
          </w:tcPr>
          <w:p w14:paraId="7D4966CF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955816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3FA0DC9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F91CA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3B8CDF2" w14:textId="60F526C8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91" w:type="dxa"/>
            <w:vAlign w:val="center"/>
          </w:tcPr>
          <w:p w14:paraId="23C19568" w14:textId="4D6B6DE9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882250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548D7E1D" w14:textId="7EFE68BB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FF1F5A" w:rsidRPr="00FF1F5A" w14:paraId="2DD67736" w14:textId="77777777" w:rsidTr="00F416CB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587151B8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1" w:type="dxa"/>
            <w:noWrap/>
            <w:vAlign w:val="center"/>
            <w:hideMark/>
          </w:tcPr>
          <w:p w14:paraId="0E58E4A0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912834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3478D5E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70E50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8BCF1A1" w14:textId="3178DA0C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91" w:type="dxa"/>
            <w:vAlign w:val="center"/>
          </w:tcPr>
          <w:p w14:paraId="538E5A85" w14:textId="520E2324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952288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7338087" w14:textId="212CEBFA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F1F5A" w:rsidRPr="00FF1F5A" w14:paraId="407E7E7D" w14:textId="77777777" w:rsidTr="00F416CB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17A826FD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91" w:type="dxa"/>
            <w:noWrap/>
            <w:vAlign w:val="center"/>
            <w:hideMark/>
          </w:tcPr>
          <w:p w14:paraId="28EC7F9E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980760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3E8A3B9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DA315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7C64347" w14:textId="7AB56A3E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91" w:type="dxa"/>
            <w:vAlign w:val="center"/>
          </w:tcPr>
          <w:p w14:paraId="0C0FF528" w14:textId="1D07234E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1015674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5B3CA478" w14:textId="40A6B2A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F1F5A" w:rsidRPr="00FF1F5A" w14:paraId="7D0FF86C" w14:textId="77777777" w:rsidTr="00F416CB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4FC754A8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1" w:type="dxa"/>
            <w:noWrap/>
            <w:vAlign w:val="center"/>
            <w:hideMark/>
          </w:tcPr>
          <w:p w14:paraId="2D07834E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985209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4450BC0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E07202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882857A" w14:textId="3ADB7E7A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91" w:type="dxa"/>
            <w:vAlign w:val="center"/>
          </w:tcPr>
          <w:p w14:paraId="02476F7E" w14:textId="550749E4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752009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098CE3E8" w14:textId="104AD87A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F1F5A" w:rsidRPr="00FF1F5A" w14:paraId="627DDA95" w14:textId="77777777" w:rsidTr="00F416CB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68BA4075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1" w:type="dxa"/>
            <w:noWrap/>
            <w:vAlign w:val="center"/>
            <w:hideMark/>
          </w:tcPr>
          <w:p w14:paraId="4C47B586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948164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60BBA88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FDFFA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5405B4E" w14:textId="4520714E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91" w:type="dxa"/>
            <w:vAlign w:val="center"/>
          </w:tcPr>
          <w:p w14:paraId="10FB7EE1" w14:textId="1F5F9688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1028568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B3F326A" w14:textId="001D7570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F1F5A" w:rsidRPr="00FF1F5A" w14:paraId="72D23607" w14:textId="77777777" w:rsidTr="00F416CB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11376A50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91" w:type="dxa"/>
            <w:noWrap/>
            <w:vAlign w:val="center"/>
            <w:hideMark/>
          </w:tcPr>
          <w:p w14:paraId="15F62CEC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710702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0261382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C7176C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3DA8917" w14:textId="7590B2FD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91" w:type="dxa"/>
            <w:vAlign w:val="center"/>
          </w:tcPr>
          <w:p w14:paraId="31C9FEC3" w14:textId="7C8AB63D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1011519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2D3F5CA7" w14:textId="371DD799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F1F5A" w:rsidRPr="00FF1F5A" w14:paraId="5558C724" w14:textId="77777777" w:rsidTr="00F416CB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056F8FB3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91" w:type="dxa"/>
            <w:noWrap/>
            <w:vAlign w:val="center"/>
            <w:hideMark/>
          </w:tcPr>
          <w:p w14:paraId="23E881E6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1041551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9CC0D0D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D83EB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B5A79D4" w14:textId="7DF1995A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91" w:type="dxa"/>
            <w:vAlign w:val="center"/>
          </w:tcPr>
          <w:p w14:paraId="6900A157" w14:textId="4821CA38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887279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583A72F3" w14:textId="62026FC1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F1F5A" w:rsidRPr="00FF1F5A" w14:paraId="4970AF0A" w14:textId="77777777" w:rsidTr="00F416CB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49DC9B60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91" w:type="dxa"/>
            <w:noWrap/>
            <w:vAlign w:val="center"/>
            <w:hideMark/>
          </w:tcPr>
          <w:p w14:paraId="2F418FE9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924433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13AB5EA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1846F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C227987" w14:textId="41F306B6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91" w:type="dxa"/>
            <w:vAlign w:val="center"/>
          </w:tcPr>
          <w:p w14:paraId="019D283B" w14:textId="1B575946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1006002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051D2066" w14:textId="3F0E8691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F1F5A" w:rsidRPr="00FF1F5A" w14:paraId="4567A53D" w14:textId="77777777" w:rsidTr="00F416CB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02F7EAA3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1" w:type="dxa"/>
            <w:noWrap/>
            <w:vAlign w:val="center"/>
            <w:hideMark/>
          </w:tcPr>
          <w:p w14:paraId="7BF114D3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1005826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AB8E9E6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20813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A2CB3D8" w14:textId="4C121534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91" w:type="dxa"/>
            <w:vAlign w:val="center"/>
          </w:tcPr>
          <w:p w14:paraId="0FFC3160" w14:textId="418E5EC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940058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58FEE36D" w14:textId="044B3F68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F1F5A" w:rsidRPr="00FF1F5A" w14:paraId="6FCA9418" w14:textId="77777777" w:rsidTr="00F416CB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343AEA6E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91" w:type="dxa"/>
            <w:noWrap/>
            <w:vAlign w:val="center"/>
            <w:hideMark/>
          </w:tcPr>
          <w:p w14:paraId="53404C8F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1030905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4C5F88B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CCA3C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6471C30" w14:textId="1754546C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91" w:type="dxa"/>
            <w:vAlign w:val="center"/>
          </w:tcPr>
          <w:p w14:paraId="311146B7" w14:textId="018276B8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971277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ED295D2" w14:textId="7D0476F6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F1F5A" w:rsidRPr="00FF1F5A" w14:paraId="38C9684D" w14:textId="77777777" w:rsidTr="00F416CB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49A051D5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91" w:type="dxa"/>
            <w:noWrap/>
            <w:vAlign w:val="center"/>
            <w:hideMark/>
          </w:tcPr>
          <w:p w14:paraId="26702EA0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880690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8B96639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37817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372ECF7" w14:textId="5DE7E3B2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191" w:type="dxa"/>
            <w:vAlign w:val="center"/>
          </w:tcPr>
          <w:p w14:paraId="0AF974B5" w14:textId="22416171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ΑΜ 621496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EFF0757" w14:textId="657E1D38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F1F5A" w:rsidRPr="00FF1F5A" w14:paraId="0D0B7D70" w14:textId="77777777" w:rsidTr="00F416CB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21B327B1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91" w:type="dxa"/>
            <w:noWrap/>
            <w:vAlign w:val="center"/>
            <w:hideMark/>
          </w:tcPr>
          <w:p w14:paraId="71068358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881822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1E9C334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25BAA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FB33DF5" w14:textId="0B07DE3C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91" w:type="dxa"/>
            <w:vAlign w:val="center"/>
          </w:tcPr>
          <w:p w14:paraId="0A5CB87F" w14:textId="473A689B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989052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221EA778" w14:textId="76BDC47B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F1F5A" w:rsidRPr="00FF1F5A" w14:paraId="1FB74A52" w14:textId="77777777" w:rsidTr="00F416CB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0CD7F92C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91" w:type="dxa"/>
            <w:noWrap/>
            <w:vAlign w:val="center"/>
            <w:hideMark/>
          </w:tcPr>
          <w:p w14:paraId="547ECB66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819698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F4DEDA9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32B90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DCAEB83" w14:textId="2FCED9BB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91" w:type="dxa"/>
            <w:vAlign w:val="center"/>
          </w:tcPr>
          <w:p w14:paraId="3CB9BCE8" w14:textId="2C17B704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867013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3C90F296" w14:textId="140F0FBA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F1F5A" w:rsidRPr="00FF1F5A" w14:paraId="2D802F68" w14:textId="77777777" w:rsidTr="00F416CB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55AAFFDC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91" w:type="dxa"/>
            <w:noWrap/>
            <w:vAlign w:val="center"/>
            <w:hideMark/>
          </w:tcPr>
          <w:p w14:paraId="1C266D1F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906645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934FBB5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A90022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E76E6B9" w14:textId="10A5C7F4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91" w:type="dxa"/>
            <w:vAlign w:val="center"/>
          </w:tcPr>
          <w:p w14:paraId="327E4743" w14:textId="3B3D2268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745422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31809927" w14:textId="302C4903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F1F5A" w:rsidRPr="00FF1F5A" w14:paraId="2319A3A4" w14:textId="77777777" w:rsidTr="008A7B5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29A77223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91" w:type="dxa"/>
            <w:noWrap/>
            <w:vAlign w:val="center"/>
            <w:hideMark/>
          </w:tcPr>
          <w:p w14:paraId="17D27BE3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830563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0E77EC6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71419" w14:textId="77777777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0CAD654" w14:textId="62DAD5EF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91" w:type="dxa"/>
            <w:vAlign w:val="center"/>
          </w:tcPr>
          <w:p w14:paraId="608D3240" w14:textId="50B7412D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879927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23CDA402" w14:textId="020644FE" w:rsidR="006A104E" w:rsidRPr="00FF1F5A" w:rsidRDefault="006A104E" w:rsidP="006A10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F1F5A" w:rsidRPr="00FF1F5A" w14:paraId="0301C37C" w14:textId="77777777" w:rsidTr="008A7B5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29A785EC" w14:textId="0B03A6A8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lastRenderedPageBreak/>
              <w:t>31</w:t>
            </w:r>
          </w:p>
        </w:tc>
        <w:tc>
          <w:tcPr>
            <w:tcW w:w="1191" w:type="dxa"/>
            <w:noWrap/>
            <w:vAlign w:val="center"/>
            <w:hideMark/>
          </w:tcPr>
          <w:p w14:paraId="1AC9832E" w14:textId="48714431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976637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FBA4A63" w14:textId="2D3F921D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48729" w14:textId="77777777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6822FDF" w14:textId="6328C3E8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91" w:type="dxa"/>
            <w:vAlign w:val="center"/>
          </w:tcPr>
          <w:p w14:paraId="5B736124" w14:textId="00872CDF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967879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46287D4" w14:textId="5E3110BA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F1F5A" w:rsidRPr="00FF1F5A" w14:paraId="3DBD8A1F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75B51C13" w14:textId="5EE4DE4A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91" w:type="dxa"/>
            <w:noWrap/>
            <w:vAlign w:val="center"/>
            <w:hideMark/>
          </w:tcPr>
          <w:p w14:paraId="4002EF4E" w14:textId="20125AD7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955714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BA34B31" w14:textId="0A7B3D67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8780F" w14:textId="77777777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872A872" w14:textId="23C9FAC4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91" w:type="dxa"/>
            <w:vAlign w:val="center"/>
          </w:tcPr>
          <w:p w14:paraId="41B504D1" w14:textId="754E385D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944096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588692E0" w14:textId="12ADE3E3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F1F5A" w:rsidRPr="00FF1F5A" w14:paraId="137555B0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2B688C92" w14:textId="5AFA64F7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91" w:type="dxa"/>
            <w:noWrap/>
            <w:vAlign w:val="center"/>
            <w:hideMark/>
          </w:tcPr>
          <w:p w14:paraId="64E5978D" w14:textId="4CBC1A35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932192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6F3E63F" w14:textId="0BB11E42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D4D98C" w14:textId="77777777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1AAC7D2" w14:textId="5503E79B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91" w:type="dxa"/>
            <w:vAlign w:val="center"/>
          </w:tcPr>
          <w:p w14:paraId="7FC095B5" w14:textId="4EFD2CBD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723531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A3C3977" w14:textId="5B643FB1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F1F5A" w:rsidRPr="00FF1F5A" w14:paraId="6B9B56D9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1764F10B" w14:textId="2004DC0A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191" w:type="dxa"/>
            <w:noWrap/>
            <w:vAlign w:val="center"/>
            <w:hideMark/>
          </w:tcPr>
          <w:p w14:paraId="167FFE01" w14:textId="6B023014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941821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7401905" w14:textId="426E9AA6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0CB88D" w14:textId="77777777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010A3A1" w14:textId="17F21592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91" w:type="dxa"/>
            <w:vAlign w:val="center"/>
          </w:tcPr>
          <w:p w14:paraId="79625058" w14:textId="49A94138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923073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4BB14B1C" w14:textId="658F6CD6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F1F5A" w:rsidRPr="00FF1F5A" w14:paraId="1C632D3E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415FAF54" w14:textId="4A785BC2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91" w:type="dxa"/>
            <w:noWrap/>
            <w:vAlign w:val="center"/>
            <w:hideMark/>
          </w:tcPr>
          <w:p w14:paraId="0ED603F5" w14:textId="68C29E59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958490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3628AB2" w14:textId="2CBCD306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FAD73" w14:textId="77777777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55DE5FF" w14:textId="5B7FFBD9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91" w:type="dxa"/>
            <w:vAlign w:val="center"/>
          </w:tcPr>
          <w:p w14:paraId="2E4D63F2" w14:textId="52BF2A5C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960195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69FFFB93" w14:textId="56B15CCA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F1F5A" w:rsidRPr="00FF1F5A" w14:paraId="5A09AF2D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23CB5A26" w14:textId="6A5F0CFC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91" w:type="dxa"/>
            <w:noWrap/>
            <w:vAlign w:val="center"/>
            <w:hideMark/>
          </w:tcPr>
          <w:p w14:paraId="4B4E273D" w14:textId="25D8AAAA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982214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0443B49" w14:textId="2594FEB8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3171E" w14:textId="77777777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FBAAB33" w14:textId="0710D52D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91" w:type="dxa"/>
            <w:vAlign w:val="center"/>
          </w:tcPr>
          <w:p w14:paraId="57467A13" w14:textId="37894530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931900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45C60DBC" w14:textId="58CAE0B0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F1F5A" w:rsidRPr="00FF1F5A" w14:paraId="32514E80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40922EEF" w14:textId="7BA4DDA6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91" w:type="dxa"/>
            <w:noWrap/>
            <w:vAlign w:val="center"/>
            <w:hideMark/>
          </w:tcPr>
          <w:p w14:paraId="431F5BA5" w14:textId="459213D7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798181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50B9419" w14:textId="4D83C7F8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D3DAD" w14:textId="77777777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073F155" w14:textId="6B842233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191" w:type="dxa"/>
            <w:vAlign w:val="center"/>
          </w:tcPr>
          <w:p w14:paraId="2AFE41C4" w14:textId="585797FD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656884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72DC7A7" w14:textId="38598011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F1F5A" w:rsidRPr="00FF1F5A" w14:paraId="0D02BBCD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743D4FA6" w14:textId="07A03EF7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91" w:type="dxa"/>
            <w:noWrap/>
            <w:vAlign w:val="center"/>
            <w:hideMark/>
          </w:tcPr>
          <w:p w14:paraId="6F259A9F" w14:textId="6BF5D421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ΑΕ 457924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0A9C7C4" w14:textId="03947B06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1635F" w14:textId="77777777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F2E240E" w14:textId="08477362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91" w:type="dxa"/>
            <w:vAlign w:val="center"/>
          </w:tcPr>
          <w:p w14:paraId="482A002E" w14:textId="10874085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746092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0E55CF6A" w14:textId="63E6C8B3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F1F5A" w:rsidRPr="00FF1F5A" w14:paraId="1D6A1EB2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3CEB53FB" w14:textId="26C00BC0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191" w:type="dxa"/>
            <w:noWrap/>
            <w:vAlign w:val="center"/>
            <w:hideMark/>
          </w:tcPr>
          <w:p w14:paraId="2B0199FA" w14:textId="0C0C8ED9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822012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77CE4D5" w14:textId="5E22B763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3B77E" w14:textId="77777777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58316D8" w14:textId="678A2858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91" w:type="dxa"/>
            <w:vAlign w:val="center"/>
          </w:tcPr>
          <w:p w14:paraId="51102D8A" w14:textId="744BE01E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749842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4AFF580" w14:textId="7C7DE2AB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F1F5A" w:rsidRPr="00FF1F5A" w14:paraId="4D46EBFC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0B285B6C" w14:textId="24A4E618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91" w:type="dxa"/>
            <w:noWrap/>
            <w:vAlign w:val="center"/>
            <w:hideMark/>
          </w:tcPr>
          <w:p w14:paraId="26480006" w14:textId="7C76D4D4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1027530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335AC17" w14:textId="3D229537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7B3E4" w14:textId="77777777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15CFAE3" w14:textId="027D5DDD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191" w:type="dxa"/>
            <w:vAlign w:val="center"/>
          </w:tcPr>
          <w:p w14:paraId="67118DC3" w14:textId="2CD21DAE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ΑΜ 592218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27784DA1" w14:textId="30333FE2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F1F5A" w:rsidRPr="00FF1F5A" w14:paraId="140DC781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34D7FBDD" w14:textId="45A9EA7F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91" w:type="dxa"/>
            <w:noWrap/>
            <w:vAlign w:val="center"/>
            <w:hideMark/>
          </w:tcPr>
          <w:p w14:paraId="5CE6148A" w14:textId="6BCABA51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773683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1AEE860" w14:textId="403087AB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5501E" w14:textId="77777777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2AF4CF2" w14:textId="161643A0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91" w:type="dxa"/>
            <w:vAlign w:val="center"/>
          </w:tcPr>
          <w:p w14:paraId="1A279351" w14:textId="3052345F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753527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B4B5521" w14:textId="66749CBE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F1F5A" w:rsidRPr="00FF1F5A" w14:paraId="13371898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6FAB64B8" w14:textId="21B8799A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91" w:type="dxa"/>
            <w:noWrap/>
            <w:vAlign w:val="center"/>
            <w:hideMark/>
          </w:tcPr>
          <w:p w14:paraId="1D43E447" w14:textId="39A9E335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693316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0992DF7" w14:textId="1755C8EB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854316" w14:textId="77777777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66B5B1D" w14:textId="0DBA350A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191" w:type="dxa"/>
            <w:vAlign w:val="center"/>
          </w:tcPr>
          <w:p w14:paraId="6F93433F" w14:textId="567C23B4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940445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F87AE4F" w14:textId="0F5866A4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F1F5A" w:rsidRPr="00FF1F5A" w14:paraId="0F877F17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43B7377D" w14:textId="7BA04EF8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91" w:type="dxa"/>
            <w:noWrap/>
            <w:vAlign w:val="center"/>
            <w:hideMark/>
          </w:tcPr>
          <w:p w14:paraId="66D8A00F" w14:textId="0A1D9F80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1036353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F813DA3" w14:textId="248C5D11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6560E" w14:textId="77777777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5C027A3" w14:textId="68195FEE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91" w:type="dxa"/>
            <w:vAlign w:val="center"/>
          </w:tcPr>
          <w:p w14:paraId="57BD55CE" w14:textId="0BA8F53F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931151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591A584" w14:textId="6AC2358F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F1F5A" w:rsidRPr="00FF1F5A" w14:paraId="2C4C4957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5C23496E" w14:textId="6DFDE5C1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91" w:type="dxa"/>
            <w:noWrap/>
            <w:vAlign w:val="center"/>
            <w:hideMark/>
          </w:tcPr>
          <w:p w14:paraId="50C4E404" w14:textId="57E5CADD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810292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C6C4C3D" w14:textId="2F80D403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59162" w14:textId="77777777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D97328B" w14:textId="4F0CD94A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191" w:type="dxa"/>
            <w:vAlign w:val="center"/>
          </w:tcPr>
          <w:p w14:paraId="6C7AE572" w14:textId="785832C0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987156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41C13648" w14:textId="13C840C5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F1F5A" w:rsidRPr="00FF1F5A" w14:paraId="47E665FC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05A658A3" w14:textId="79121901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191" w:type="dxa"/>
            <w:noWrap/>
            <w:vAlign w:val="center"/>
            <w:hideMark/>
          </w:tcPr>
          <w:p w14:paraId="59A32A5F" w14:textId="76BEE9D5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790969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39D7173" w14:textId="27B9B30D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63B0B" w14:textId="77777777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1E3EEE9" w14:textId="60EA6369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91" w:type="dxa"/>
            <w:vAlign w:val="center"/>
          </w:tcPr>
          <w:p w14:paraId="1051394A" w14:textId="36F62180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862848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70F7ACA" w14:textId="2FCC7758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F1F5A" w:rsidRPr="00FF1F5A" w14:paraId="5B48AE81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6CE33CC6" w14:textId="75FECCAB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191" w:type="dxa"/>
            <w:noWrap/>
            <w:vAlign w:val="center"/>
            <w:hideMark/>
          </w:tcPr>
          <w:p w14:paraId="649F7C07" w14:textId="258F1BBD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629310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565FB5F" w14:textId="59DD893D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95BC1" w14:textId="77777777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8F1D8B4" w14:textId="13F9FAC8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191" w:type="dxa"/>
            <w:vAlign w:val="center"/>
          </w:tcPr>
          <w:p w14:paraId="11131FD9" w14:textId="1319C2B5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1026538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25B992FD" w14:textId="22E56706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F1F5A" w:rsidRPr="00FF1F5A" w14:paraId="5CDBE3FB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0E5B665B" w14:textId="0B1B59EF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191" w:type="dxa"/>
            <w:noWrap/>
            <w:vAlign w:val="center"/>
            <w:hideMark/>
          </w:tcPr>
          <w:p w14:paraId="63725C37" w14:textId="7E02C1B6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964601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5489BCC" w14:textId="6BBC4769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DB794" w14:textId="77777777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0C873C6" w14:textId="105CEE0D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91" w:type="dxa"/>
            <w:vAlign w:val="center"/>
          </w:tcPr>
          <w:p w14:paraId="250E1F97" w14:textId="2369DA2F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1003995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29DEA139" w14:textId="7B730D2A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F1F5A" w:rsidRPr="00FF1F5A" w14:paraId="1E6FCFCB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7AC5F553" w14:textId="484C9788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91" w:type="dxa"/>
            <w:noWrap/>
            <w:vAlign w:val="center"/>
            <w:hideMark/>
          </w:tcPr>
          <w:p w14:paraId="17617148" w14:textId="5C15713D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914330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043A203" w14:textId="2ADD78AD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AB122D" w14:textId="77777777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6E50DF4" w14:textId="5EDAB87E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191" w:type="dxa"/>
            <w:vAlign w:val="center"/>
          </w:tcPr>
          <w:p w14:paraId="4C554007" w14:textId="694185B6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843633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D862614" w14:textId="2E48BE6D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F1F5A" w:rsidRPr="00FF1F5A" w14:paraId="5615D45D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42836268" w14:textId="68171A65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91" w:type="dxa"/>
            <w:noWrap/>
            <w:vAlign w:val="center"/>
            <w:hideMark/>
          </w:tcPr>
          <w:p w14:paraId="45630A72" w14:textId="4F1F4E7E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866580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3948904" w14:textId="1B77901D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90A82" w14:textId="77777777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6F515F0" w14:textId="1260718D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191" w:type="dxa"/>
            <w:vAlign w:val="center"/>
          </w:tcPr>
          <w:p w14:paraId="535763A4" w14:textId="6C0C81D3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871175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5A96610B" w14:textId="6A722BE4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F1F5A" w:rsidRPr="00FF1F5A" w14:paraId="5B630A88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1E80C6CF" w14:textId="3E816D66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91" w:type="dxa"/>
            <w:noWrap/>
            <w:vAlign w:val="center"/>
            <w:hideMark/>
          </w:tcPr>
          <w:p w14:paraId="4D57B091" w14:textId="16AA84EF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1021234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81D7B73" w14:textId="5C102359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5BD46" w14:textId="77777777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30AFFC0" w14:textId="6C6018D0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191" w:type="dxa"/>
            <w:vAlign w:val="center"/>
          </w:tcPr>
          <w:p w14:paraId="580209A4" w14:textId="74C9412A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1013672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6138CED1" w14:textId="11D404C1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F1F5A" w:rsidRPr="00FF1F5A" w14:paraId="6285FE7E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0197DEBF" w14:textId="28D436A8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191" w:type="dxa"/>
            <w:noWrap/>
            <w:vAlign w:val="center"/>
            <w:hideMark/>
          </w:tcPr>
          <w:p w14:paraId="3A4908F9" w14:textId="1C068E3F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1033581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EEA0C28" w14:textId="06314B2F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1155A" w14:textId="77777777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CFCE7BA" w14:textId="2D15CDB0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191" w:type="dxa"/>
            <w:vAlign w:val="center"/>
          </w:tcPr>
          <w:p w14:paraId="4D528FBB" w14:textId="39E1CA4A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998474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360C582" w14:textId="58189514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F1F5A" w:rsidRPr="00FF1F5A" w14:paraId="449143B4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498101C3" w14:textId="163B9465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91" w:type="dxa"/>
            <w:noWrap/>
            <w:vAlign w:val="center"/>
            <w:hideMark/>
          </w:tcPr>
          <w:p w14:paraId="752D7572" w14:textId="775A831D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639804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BFF8DEC" w14:textId="45546530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F48C26" w14:textId="77777777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1B1598E" w14:textId="4A925EB9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191" w:type="dxa"/>
            <w:vAlign w:val="center"/>
          </w:tcPr>
          <w:p w14:paraId="1BC58EEE" w14:textId="3FC15292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948889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0508FAFC" w14:textId="14E3BB9A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F1F5A" w:rsidRPr="00FF1F5A" w14:paraId="04F9DD13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13DF2609" w14:textId="04F81468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91" w:type="dxa"/>
            <w:noWrap/>
            <w:vAlign w:val="center"/>
            <w:hideMark/>
          </w:tcPr>
          <w:p w14:paraId="72C2F258" w14:textId="218B0578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994011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BD81A52" w14:textId="391ACC49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69B78" w14:textId="77777777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D374913" w14:textId="564BFED5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191" w:type="dxa"/>
            <w:vAlign w:val="center"/>
          </w:tcPr>
          <w:p w14:paraId="6CFB28C1" w14:textId="7FCC9DBC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682643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A575F8F" w14:textId="1E2D9845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F1F5A" w:rsidRPr="00FF1F5A" w14:paraId="12A58E0D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00A2D994" w14:textId="4E0DA155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191" w:type="dxa"/>
            <w:noWrap/>
            <w:vAlign w:val="center"/>
            <w:hideMark/>
          </w:tcPr>
          <w:p w14:paraId="0281B4AC" w14:textId="3A676790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1032988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4FCDCEA" w14:textId="1EDB7691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3C55A" w14:textId="77777777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2A6CBBD" w14:textId="22ACECE7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191" w:type="dxa"/>
            <w:vAlign w:val="center"/>
          </w:tcPr>
          <w:p w14:paraId="23E2D46C" w14:textId="7939CE86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681898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4FFC0701" w14:textId="6C6194BF" w:rsidR="00E10628" w:rsidRPr="00FF1F5A" w:rsidRDefault="00E10628" w:rsidP="00E10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F1F5A" w:rsidRPr="00FF1F5A" w14:paraId="738066B8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744756A5" w14:textId="42D8B9D2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191" w:type="dxa"/>
            <w:noWrap/>
            <w:vAlign w:val="center"/>
            <w:hideMark/>
          </w:tcPr>
          <w:p w14:paraId="6FD3F48B" w14:textId="0FA32ADB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828479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1597B66" w14:textId="51C95B0A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FB81E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1A73C5A" w14:textId="34221229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191" w:type="dxa"/>
            <w:vAlign w:val="center"/>
          </w:tcPr>
          <w:p w14:paraId="77C32049" w14:textId="460FAE81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680436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3BA7753" w14:textId="24E519E4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F1F5A" w:rsidRPr="00FF1F5A" w14:paraId="03F19228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1FF18A32" w14:textId="588767F4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191" w:type="dxa"/>
            <w:noWrap/>
            <w:vAlign w:val="center"/>
            <w:hideMark/>
          </w:tcPr>
          <w:p w14:paraId="104F62A1" w14:textId="25E72D50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914510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0877262" w14:textId="20E60E6F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C06C5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4DCA65B" w14:textId="36625B3A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191" w:type="dxa"/>
            <w:vAlign w:val="center"/>
          </w:tcPr>
          <w:p w14:paraId="2FE6D564" w14:textId="59ADD3E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936807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4595191F" w14:textId="3322C0D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F1F5A" w:rsidRPr="00FF1F5A" w14:paraId="67898208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6580BE7A" w14:textId="70BB6E5F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191" w:type="dxa"/>
            <w:noWrap/>
            <w:vAlign w:val="center"/>
            <w:hideMark/>
          </w:tcPr>
          <w:p w14:paraId="17184622" w14:textId="72E75893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894331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9474AD7" w14:textId="53646792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ECE54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60E5D82" w14:textId="34DAB3BB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191" w:type="dxa"/>
            <w:vAlign w:val="center"/>
          </w:tcPr>
          <w:p w14:paraId="00261AC6" w14:textId="0BE1584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912124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50DDC98A" w14:textId="4658B999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F1F5A" w:rsidRPr="00FF1F5A" w14:paraId="694CE3F3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214E5F66" w14:textId="150AEF1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191" w:type="dxa"/>
            <w:noWrap/>
            <w:vAlign w:val="center"/>
            <w:hideMark/>
          </w:tcPr>
          <w:p w14:paraId="56AE9482" w14:textId="3E93B4EC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994330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28431DF" w14:textId="1CFDCFF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79E80B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3C7B208" w14:textId="07C2657B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191" w:type="dxa"/>
            <w:vAlign w:val="center"/>
          </w:tcPr>
          <w:p w14:paraId="4F05CB0D" w14:textId="0DEB0330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1012079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2C4B8C2A" w14:textId="116B4CC5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F1F5A" w:rsidRPr="00FF1F5A" w14:paraId="03ED5DDF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45D1C010" w14:textId="76850119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191" w:type="dxa"/>
            <w:noWrap/>
            <w:vAlign w:val="center"/>
            <w:hideMark/>
          </w:tcPr>
          <w:p w14:paraId="1AC1F70A" w14:textId="6D07FEF3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623502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E2EEA37" w14:textId="531FED16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DC0093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B0EAA8A" w14:textId="55ABDEE0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191" w:type="dxa"/>
            <w:vAlign w:val="center"/>
          </w:tcPr>
          <w:p w14:paraId="7CB1779A" w14:textId="287FF315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926586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3F46385F" w14:textId="5FDEB8AD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F1F5A" w:rsidRPr="00FF1F5A" w14:paraId="0EEDAAF9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4436E0D2" w14:textId="7F195CF8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91" w:type="dxa"/>
            <w:noWrap/>
            <w:vAlign w:val="center"/>
            <w:hideMark/>
          </w:tcPr>
          <w:p w14:paraId="085BA399" w14:textId="1609974B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849964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E9FC6C0" w14:textId="0D51D4CD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988700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07FB6EA" w14:textId="3A2BA000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191" w:type="dxa"/>
            <w:vAlign w:val="center"/>
          </w:tcPr>
          <w:p w14:paraId="3E98CD0E" w14:textId="17438C3B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ΑΟ 667239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06FF65B6" w14:textId="3BCF7FB6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F1F5A" w:rsidRPr="00FF1F5A" w14:paraId="10BCA261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4EC4BA3E" w14:textId="795CCF43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191" w:type="dxa"/>
            <w:noWrap/>
            <w:vAlign w:val="center"/>
            <w:hideMark/>
          </w:tcPr>
          <w:p w14:paraId="6C29C7AB" w14:textId="1BC8052D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688454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9DDE196" w14:textId="0DAAC8B4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3F1B5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DFCB221" w14:textId="5614F6C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1" w:type="dxa"/>
            <w:vAlign w:val="center"/>
          </w:tcPr>
          <w:p w14:paraId="524A5BC0" w14:textId="69C8C50A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667911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09AEC4B2" w14:textId="54B2E936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F1F5A" w:rsidRPr="00FF1F5A" w14:paraId="0318DCA8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2FAE222E" w14:textId="6534D670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191" w:type="dxa"/>
            <w:noWrap/>
            <w:vAlign w:val="center"/>
            <w:hideMark/>
          </w:tcPr>
          <w:p w14:paraId="4662085E" w14:textId="01D1BA06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898052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9E7C6D4" w14:textId="7D1765B8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C39433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919328E" w14:textId="7EE06B6D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191" w:type="dxa"/>
            <w:vAlign w:val="center"/>
          </w:tcPr>
          <w:p w14:paraId="06B55D1D" w14:textId="709BFA1D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653779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6C1C7BF" w14:textId="1BDD19EC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F1F5A" w:rsidRPr="00FF1F5A" w14:paraId="70BDEB19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6BD5CCA8" w14:textId="57FA61C1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191" w:type="dxa"/>
            <w:noWrap/>
            <w:vAlign w:val="center"/>
            <w:hideMark/>
          </w:tcPr>
          <w:p w14:paraId="041928A5" w14:textId="7CE28D5D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972751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43903CD" w14:textId="7666A3F8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3C2B7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A61A7E4" w14:textId="614F951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191" w:type="dxa"/>
            <w:vAlign w:val="center"/>
          </w:tcPr>
          <w:p w14:paraId="3F72C59F" w14:textId="2FB37E1A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1099507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31143EE7" w14:textId="66E56E6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F1F5A" w:rsidRPr="00FF1F5A" w14:paraId="613F445C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40F10D5A" w14:textId="4483C015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191" w:type="dxa"/>
            <w:noWrap/>
            <w:vAlign w:val="center"/>
            <w:hideMark/>
          </w:tcPr>
          <w:p w14:paraId="7A9A057E" w14:textId="2189BE4B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991190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1D19DC6" w14:textId="493A4521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E7717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74B961C" w14:textId="6B60758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191" w:type="dxa"/>
            <w:vAlign w:val="center"/>
          </w:tcPr>
          <w:p w14:paraId="49CA781A" w14:textId="30A3A120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683257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76E65AB" w14:textId="2C50816C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F1F5A" w:rsidRPr="00FF1F5A" w14:paraId="75AE0071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532E6559" w14:textId="12BBAB19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191" w:type="dxa"/>
            <w:noWrap/>
            <w:vAlign w:val="center"/>
            <w:hideMark/>
          </w:tcPr>
          <w:p w14:paraId="35F2DEB3" w14:textId="3874CE90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822096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1564AED" w14:textId="5267185A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52E08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E43AAC4" w14:textId="3A0B9F1D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191" w:type="dxa"/>
            <w:vAlign w:val="center"/>
          </w:tcPr>
          <w:p w14:paraId="64FB1471" w14:textId="4649358C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955254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0F4C1AD4" w14:textId="4279C63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F1F5A" w:rsidRPr="00FF1F5A" w14:paraId="56C7A0C9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2F53EF8E" w14:textId="5E1C7ABE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91" w:type="dxa"/>
            <w:noWrap/>
            <w:vAlign w:val="center"/>
            <w:hideMark/>
          </w:tcPr>
          <w:p w14:paraId="4219E1D8" w14:textId="0E5FA63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926175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5F9EB57" w14:textId="4FC52A8D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C65A93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78D7785" w14:textId="68714ABF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91" w:type="dxa"/>
            <w:vAlign w:val="center"/>
          </w:tcPr>
          <w:p w14:paraId="192EF30C" w14:textId="003DBD5F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672802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392EE302" w14:textId="387E35DB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F1F5A" w:rsidRPr="00FF1F5A" w14:paraId="4AD137D0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43702FC9" w14:textId="0C75FE16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191" w:type="dxa"/>
            <w:noWrap/>
            <w:vAlign w:val="center"/>
            <w:hideMark/>
          </w:tcPr>
          <w:p w14:paraId="41E61A05" w14:textId="395442D9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693157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3811027" w14:textId="2DB3C1EF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575F1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E9A8D38" w14:textId="44A4025B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1191" w:type="dxa"/>
            <w:vAlign w:val="center"/>
          </w:tcPr>
          <w:p w14:paraId="6A28821F" w14:textId="5A30EA54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886920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2F14C4DE" w14:textId="4063793A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F1F5A" w:rsidRPr="00FF1F5A" w14:paraId="651E40A9" w14:textId="77777777" w:rsidTr="00DD099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5757051F" w14:textId="46ECCD44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91" w:type="dxa"/>
            <w:noWrap/>
            <w:vAlign w:val="center"/>
            <w:hideMark/>
          </w:tcPr>
          <w:p w14:paraId="406C58F1" w14:textId="51961BF2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963291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79CF7DC" w14:textId="4F49D50E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DD7262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97A1408" w14:textId="68FC6A2D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191" w:type="dxa"/>
            <w:vAlign w:val="center"/>
          </w:tcPr>
          <w:p w14:paraId="5B5F6F9D" w14:textId="3E04721E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932290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749CBD9" w14:textId="0D278793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F1F5A" w:rsidRPr="00FF1F5A" w14:paraId="1B671B08" w14:textId="77777777" w:rsidTr="00C54874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54A384E9" w14:textId="58869CF4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191" w:type="dxa"/>
            <w:noWrap/>
            <w:vAlign w:val="center"/>
            <w:hideMark/>
          </w:tcPr>
          <w:p w14:paraId="202EBF9B" w14:textId="1BE7191D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935390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C79526F" w14:textId="2538FE6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C3DD9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EBD794A" w14:textId="5A94D4FA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191" w:type="dxa"/>
            <w:vAlign w:val="center"/>
          </w:tcPr>
          <w:p w14:paraId="15E2BBFD" w14:textId="22690983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862847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3652A3EA" w14:textId="0E015C61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F1F5A" w:rsidRPr="00FF1F5A" w14:paraId="10E1764C" w14:textId="77777777" w:rsidTr="00C54874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5D84BF45" w14:textId="3DAD43E9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lastRenderedPageBreak/>
              <w:t>109</w:t>
            </w:r>
          </w:p>
        </w:tc>
        <w:tc>
          <w:tcPr>
            <w:tcW w:w="1191" w:type="dxa"/>
            <w:noWrap/>
            <w:vAlign w:val="center"/>
            <w:hideMark/>
          </w:tcPr>
          <w:p w14:paraId="48AAB134" w14:textId="66B639DB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777115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75CEA63" w14:textId="78AF9E88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98B148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6D5DE69" w14:textId="6C70C6F9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191" w:type="dxa"/>
            <w:vAlign w:val="center"/>
          </w:tcPr>
          <w:p w14:paraId="65C25861" w14:textId="14B90E90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818032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6BC57334" w14:textId="6327076D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F1F5A" w:rsidRPr="00FF1F5A" w14:paraId="42E2DE86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3484045F" w14:textId="33BB19DF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91" w:type="dxa"/>
            <w:noWrap/>
            <w:vAlign w:val="center"/>
            <w:hideMark/>
          </w:tcPr>
          <w:p w14:paraId="47A88448" w14:textId="3E4D7EEE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612199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6E79AD8" w14:textId="513FA861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2C1E66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D96DEF0" w14:textId="2D2504FD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191" w:type="dxa"/>
            <w:vAlign w:val="center"/>
          </w:tcPr>
          <w:p w14:paraId="3FF35349" w14:textId="46CD1B3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612198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4CEF6E6" w14:textId="3DE812F3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F1F5A" w:rsidRPr="00FF1F5A" w14:paraId="5A96CC9C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147F9605" w14:textId="262AD64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91" w:type="dxa"/>
            <w:noWrap/>
            <w:vAlign w:val="center"/>
            <w:hideMark/>
          </w:tcPr>
          <w:p w14:paraId="7DAB0166" w14:textId="2C8E990F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674448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461A01D" w14:textId="1235F81C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84E54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0F1C589" w14:textId="291F3720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91" w:type="dxa"/>
            <w:vAlign w:val="center"/>
          </w:tcPr>
          <w:p w14:paraId="5633C427" w14:textId="6BA1983B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703123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AF8EC88" w14:textId="638A5AD4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F1F5A" w:rsidRPr="00FF1F5A" w14:paraId="3D9E487D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66346725" w14:textId="1D8DE8B0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191" w:type="dxa"/>
            <w:noWrap/>
            <w:vAlign w:val="center"/>
            <w:hideMark/>
          </w:tcPr>
          <w:p w14:paraId="0365D48E" w14:textId="57FBAA59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577772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4980474" w14:textId="0FE7FB9B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EFD12D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93868B7" w14:textId="0C934B9B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191" w:type="dxa"/>
            <w:vAlign w:val="center"/>
          </w:tcPr>
          <w:p w14:paraId="44160541" w14:textId="5D6863D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821268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BD4611D" w14:textId="71620F3A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F1F5A" w:rsidRPr="00FF1F5A" w14:paraId="681CD4AF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7C4FAAAA" w14:textId="52E49C2C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191" w:type="dxa"/>
            <w:noWrap/>
            <w:vAlign w:val="center"/>
            <w:hideMark/>
          </w:tcPr>
          <w:p w14:paraId="175331FF" w14:textId="17E3145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957418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DB1CF63" w14:textId="1A0D42B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DFB4E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B4EC05E" w14:textId="46AE3ED5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191" w:type="dxa"/>
            <w:vAlign w:val="center"/>
          </w:tcPr>
          <w:p w14:paraId="4736B89B" w14:textId="06B7F7AA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871690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954DFDD" w14:textId="012691BA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F1F5A" w:rsidRPr="00FF1F5A" w14:paraId="1B4CE06B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35182EA4" w14:textId="6BB50453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191" w:type="dxa"/>
            <w:noWrap/>
            <w:vAlign w:val="center"/>
            <w:hideMark/>
          </w:tcPr>
          <w:p w14:paraId="7BC22716" w14:textId="6AAA8D33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984386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2626B34" w14:textId="5DFC8C5F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79F9A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372BE7F" w14:textId="0CC50B9D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1191" w:type="dxa"/>
            <w:vAlign w:val="center"/>
          </w:tcPr>
          <w:p w14:paraId="2402E92D" w14:textId="0FFBC2C3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1028122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EB8316D" w14:textId="5A4F8DF6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F1F5A" w:rsidRPr="00FF1F5A" w14:paraId="50838DF7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6F4A16BA" w14:textId="303F25CD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191" w:type="dxa"/>
            <w:noWrap/>
            <w:vAlign w:val="center"/>
            <w:hideMark/>
          </w:tcPr>
          <w:p w14:paraId="0856BDB5" w14:textId="0C69C6A5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911902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2B87E08" w14:textId="149FA63F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7B200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A049393" w14:textId="33EE322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191" w:type="dxa"/>
            <w:vAlign w:val="center"/>
          </w:tcPr>
          <w:p w14:paraId="7C9E5C9E" w14:textId="226D35DB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ΑΚ 419438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62542104" w14:textId="6FADD382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F1F5A" w:rsidRPr="00FF1F5A" w14:paraId="463A2388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61EA0BB4" w14:textId="282DDFE0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191" w:type="dxa"/>
            <w:noWrap/>
            <w:vAlign w:val="center"/>
            <w:hideMark/>
          </w:tcPr>
          <w:p w14:paraId="6ACFE376" w14:textId="2841B3C0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761721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456155C" w14:textId="4EDB4B93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E4F0D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9AB7D63" w14:textId="366B4A5E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191" w:type="dxa"/>
            <w:vAlign w:val="center"/>
          </w:tcPr>
          <w:p w14:paraId="52F62CBC" w14:textId="191B2B2C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641196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491F061B" w14:textId="291FB97D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F1F5A" w:rsidRPr="00FF1F5A" w14:paraId="34CC5CD6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3F71FD8F" w14:textId="6C0AA14B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191" w:type="dxa"/>
            <w:noWrap/>
            <w:vAlign w:val="center"/>
            <w:hideMark/>
          </w:tcPr>
          <w:p w14:paraId="13193909" w14:textId="5624770F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981303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9ADB8D4" w14:textId="08EDFCB5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87D73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D1175D9" w14:textId="5F1CEE19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191" w:type="dxa"/>
            <w:vAlign w:val="center"/>
          </w:tcPr>
          <w:p w14:paraId="21E2F434" w14:textId="0364F7B4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792536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ABF37CC" w14:textId="57761BB4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F1F5A" w:rsidRPr="00FF1F5A" w14:paraId="77F25C8A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1F123B69" w14:textId="1D2A9C12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191" w:type="dxa"/>
            <w:noWrap/>
            <w:vAlign w:val="center"/>
            <w:hideMark/>
          </w:tcPr>
          <w:p w14:paraId="197DF16E" w14:textId="7C4108E4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928194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FA3CAFA" w14:textId="06F9DB1A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AE8D46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86E6F99" w14:textId="63F9C992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1191" w:type="dxa"/>
            <w:vAlign w:val="center"/>
          </w:tcPr>
          <w:p w14:paraId="1FBC3120" w14:textId="7FFCD49C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1012578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1B56BB9" w14:textId="30F373EB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F1F5A" w:rsidRPr="00FF1F5A" w14:paraId="37DDDA91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27D50D26" w14:textId="3F0D5E9A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91" w:type="dxa"/>
            <w:noWrap/>
            <w:vAlign w:val="center"/>
            <w:hideMark/>
          </w:tcPr>
          <w:p w14:paraId="33663DC0" w14:textId="4DACBECE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977855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45BCB82" w14:textId="3DAA4B3F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9B357D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D5FA83E" w14:textId="15850825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1191" w:type="dxa"/>
            <w:vAlign w:val="center"/>
          </w:tcPr>
          <w:p w14:paraId="39C63654" w14:textId="3E4B09E9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742951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041F17BA" w14:textId="153DECF5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F1F5A" w:rsidRPr="00FF1F5A" w14:paraId="494A3689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5516B5A8" w14:textId="57E4922D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1" w:type="dxa"/>
            <w:noWrap/>
            <w:vAlign w:val="center"/>
            <w:hideMark/>
          </w:tcPr>
          <w:p w14:paraId="6343C4B9" w14:textId="0B1C9070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723992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9DECD1E" w14:textId="17949A69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FBE8F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0EE3270" w14:textId="4E15C6E9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191" w:type="dxa"/>
            <w:vAlign w:val="center"/>
          </w:tcPr>
          <w:p w14:paraId="2D11DF43" w14:textId="3022A1D9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897426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21AEC863" w14:textId="2F899F5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F1F5A" w:rsidRPr="00FF1F5A" w14:paraId="77613EBD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3F1B04EE" w14:textId="4FFAF846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191" w:type="dxa"/>
            <w:noWrap/>
            <w:vAlign w:val="center"/>
            <w:hideMark/>
          </w:tcPr>
          <w:p w14:paraId="0A98EC2A" w14:textId="06727DD0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939150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7A8C899" w14:textId="54964CB4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4580C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A527C42" w14:textId="1465DA66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191" w:type="dxa"/>
            <w:vAlign w:val="center"/>
          </w:tcPr>
          <w:p w14:paraId="0975B6CA" w14:textId="7692951A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888252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03F20973" w14:textId="6E3F4166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F1F5A" w:rsidRPr="00FF1F5A" w14:paraId="58D3A54F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68B0E12D" w14:textId="76927561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191" w:type="dxa"/>
            <w:noWrap/>
            <w:vAlign w:val="center"/>
            <w:hideMark/>
          </w:tcPr>
          <w:p w14:paraId="64BB79C0" w14:textId="0B63CA60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963924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73AA501" w14:textId="4CF02386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8BA34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86C487C" w14:textId="64177A8E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1191" w:type="dxa"/>
            <w:vAlign w:val="center"/>
          </w:tcPr>
          <w:p w14:paraId="1D25B6F5" w14:textId="7D08DECE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765505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4AE89CC9" w14:textId="54767F1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F1F5A" w:rsidRPr="00FF1F5A" w14:paraId="64E87592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4A799CD1" w14:textId="26A5C9D2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191" w:type="dxa"/>
            <w:noWrap/>
            <w:vAlign w:val="center"/>
            <w:hideMark/>
          </w:tcPr>
          <w:p w14:paraId="3681E4F4" w14:textId="40AE3844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928110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039351D" w14:textId="0F99AF1A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77686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24AB61E" w14:textId="692E81AB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1191" w:type="dxa"/>
            <w:vAlign w:val="center"/>
          </w:tcPr>
          <w:p w14:paraId="273962A9" w14:textId="5DC14966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1033197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5F8AA4FD" w14:textId="6CBDF873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F1F5A" w:rsidRPr="00FF1F5A" w14:paraId="106137B7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44F33EF3" w14:textId="2C90DAD3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191" w:type="dxa"/>
            <w:noWrap/>
            <w:vAlign w:val="center"/>
            <w:hideMark/>
          </w:tcPr>
          <w:p w14:paraId="42C2D31C" w14:textId="24BF63BF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974759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729A30D" w14:textId="2147D779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1074F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C623684" w14:textId="1904CEF8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191" w:type="dxa"/>
            <w:vAlign w:val="center"/>
          </w:tcPr>
          <w:p w14:paraId="3ED25778" w14:textId="46655426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793300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2672778E" w14:textId="7436462B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F1F5A" w:rsidRPr="00FF1F5A" w14:paraId="4B03B0D6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7CA312A3" w14:textId="1FEBC326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191" w:type="dxa"/>
            <w:noWrap/>
            <w:vAlign w:val="center"/>
            <w:hideMark/>
          </w:tcPr>
          <w:p w14:paraId="170EE909" w14:textId="4BE23945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967782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20EAE73" w14:textId="05417202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743BF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0FEEBA6" w14:textId="5C7EA84B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1191" w:type="dxa"/>
            <w:vAlign w:val="center"/>
          </w:tcPr>
          <w:p w14:paraId="2EA3237C" w14:textId="036BD5DC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938556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43952044" w14:textId="7B7BD123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F1F5A" w:rsidRPr="00FF1F5A" w14:paraId="510F94BB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67A3DD4D" w14:textId="59F8B9FA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191" w:type="dxa"/>
            <w:noWrap/>
            <w:vAlign w:val="center"/>
            <w:hideMark/>
          </w:tcPr>
          <w:p w14:paraId="146DD1D4" w14:textId="448C83A1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1019618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4177959" w14:textId="41380EFB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97222D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806DFD3" w14:textId="704F81B9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1191" w:type="dxa"/>
            <w:vAlign w:val="center"/>
          </w:tcPr>
          <w:p w14:paraId="3AC5ACCB" w14:textId="20CE10EF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1020602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4C82CD6C" w14:textId="079F4976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F1F5A" w:rsidRPr="00FF1F5A" w14:paraId="3687DDC6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5DC9A45F" w14:textId="026EBBFA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191" w:type="dxa"/>
            <w:noWrap/>
            <w:vAlign w:val="center"/>
            <w:hideMark/>
          </w:tcPr>
          <w:p w14:paraId="1BB3B392" w14:textId="1DDABB49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909608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7FCA075" w14:textId="6784C9C5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4A018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39E684C" w14:textId="03854E11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1191" w:type="dxa"/>
            <w:vAlign w:val="center"/>
          </w:tcPr>
          <w:p w14:paraId="1F141290" w14:textId="14440E1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851983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6018E7F7" w14:textId="72FEE180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F1F5A" w:rsidRPr="00FF1F5A" w14:paraId="221F211B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1553D61D" w14:textId="0F6BFFF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1191" w:type="dxa"/>
            <w:noWrap/>
            <w:vAlign w:val="center"/>
            <w:hideMark/>
          </w:tcPr>
          <w:p w14:paraId="4C49E090" w14:textId="78AF4EA4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908623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938DFD6" w14:textId="6CF722BA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FE152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EA3D2B0" w14:textId="0FDFE1A0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1191" w:type="dxa"/>
            <w:vAlign w:val="center"/>
          </w:tcPr>
          <w:p w14:paraId="6DD6AA36" w14:textId="06DB9533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1056587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5F4CD89E" w14:textId="2273BB52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F1F5A" w:rsidRPr="00FF1F5A" w14:paraId="2E1F7E68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1F45DE61" w14:textId="68360A36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191" w:type="dxa"/>
            <w:noWrap/>
            <w:vAlign w:val="center"/>
            <w:hideMark/>
          </w:tcPr>
          <w:p w14:paraId="5670F359" w14:textId="3F747174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944727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6347B71" w14:textId="0CCEFF95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07D48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4832E31" w14:textId="2D354C66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1191" w:type="dxa"/>
            <w:vAlign w:val="center"/>
          </w:tcPr>
          <w:p w14:paraId="378FCB05" w14:textId="2DBB851D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731734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226C41A8" w14:textId="117AD3D4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F1F5A" w:rsidRPr="00FF1F5A" w14:paraId="064B28C3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0941345A" w14:textId="49B6E4BE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191" w:type="dxa"/>
            <w:noWrap/>
            <w:vAlign w:val="center"/>
            <w:hideMark/>
          </w:tcPr>
          <w:p w14:paraId="258208A2" w14:textId="1DB444AF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951003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8920193" w14:textId="676B5B5F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32C42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5D5C13B" w14:textId="6784BF7F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1191" w:type="dxa"/>
            <w:vAlign w:val="center"/>
          </w:tcPr>
          <w:p w14:paraId="5462EBCB" w14:textId="7D555ADD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761634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1FCB225" w14:textId="65205946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F1F5A" w:rsidRPr="00FF1F5A" w14:paraId="6D3DD842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0C6762F0" w14:textId="5604A4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1191" w:type="dxa"/>
            <w:noWrap/>
            <w:vAlign w:val="center"/>
            <w:hideMark/>
          </w:tcPr>
          <w:p w14:paraId="754B3719" w14:textId="599C7088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ΑΗ 987586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8DB6D6" w14:textId="5287FDDD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C1A38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9768E18" w14:textId="1E08C605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191" w:type="dxa"/>
            <w:vAlign w:val="center"/>
          </w:tcPr>
          <w:p w14:paraId="4435E797" w14:textId="367A734A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738360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63026086" w14:textId="7B29DE81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F1F5A" w:rsidRPr="00FF1F5A" w14:paraId="5D9AAA0F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789E452C" w14:textId="451783CB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191" w:type="dxa"/>
            <w:noWrap/>
            <w:vAlign w:val="center"/>
            <w:hideMark/>
          </w:tcPr>
          <w:p w14:paraId="6AD0AA15" w14:textId="3FFB2482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923318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219E6A1" w14:textId="423B595A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1AA33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8DB15BC" w14:textId="006B35ED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1191" w:type="dxa"/>
            <w:vAlign w:val="center"/>
          </w:tcPr>
          <w:p w14:paraId="47DD9168" w14:textId="27C2A0BA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878642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A2020E5" w14:textId="4832C216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F1F5A" w:rsidRPr="00FF1F5A" w14:paraId="15D03D6A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117AFC7C" w14:textId="0CE967EA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191" w:type="dxa"/>
            <w:noWrap/>
            <w:vAlign w:val="center"/>
            <w:hideMark/>
          </w:tcPr>
          <w:p w14:paraId="3634DE44" w14:textId="5E156E48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909770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53F998B" w14:textId="386C18A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21DE0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A70CC94" w14:textId="3B325059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191" w:type="dxa"/>
            <w:vAlign w:val="center"/>
          </w:tcPr>
          <w:p w14:paraId="64651810" w14:textId="238A493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948718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55916E6" w14:textId="051D6AFD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F1F5A" w:rsidRPr="00FF1F5A" w14:paraId="2F75BE5F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70D0C666" w14:textId="1A717CA0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191" w:type="dxa"/>
            <w:noWrap/>
            <w:vAlign w:val="center"/>
            <w:hideMark/>
          </w:tcPr>
          <w:p w14:paraId="14582E6B" w14:textId="7971D31D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921720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5F97FFD" w14:textId="52475771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AFBA78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39151DB" w14:textId="5154E891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1191" w:type="dxa"/>
            <w:vAlign w:val="center"/>
          </w:tcPr>
          <w:p w14:paraId="68FE043D" w14:textId="3D2733C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1016952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3F59583" w14:textId="5179E629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F1F5A" w:rsidRPr="00FF1F5A" w14:paraId="5BF9AB89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53151F0C" w14:textId="11C0730B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191" w:type="dxa"/>
            <w:noWrap/>
            <w:vAlign w:val="center"/>
            <w:hideMark/>
          </w:tcPr>
          <w:p w14:paraId="6C54F5B6" w14:textId="62B1F1F2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951876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263259B" w14:textId="75597899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660BD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9D9D355" w14:textId="54131C4C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1191" w:type="dxa"/>
            <w:vAlign w:val="center"/>
          </w:tcPr>
          <w:p w14:paraId="048D1EDA" w14:textId="0E3437A0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995618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34E54E4D" w14:textId="27685A7B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F1F5A" w:rsidRPr="00FF1F5A" w14:paraId="6584BFAC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14369AE0" w14:textId="020446D0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191" w:type="dxa"/>
            <w:noWrap/>
            <w:vAlign w:val="center"/>
            <w:hideMark/>
          </w:tcPr>
          <w:p w14:paraId="0DE034FB" w14:textId="7315F655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1038639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D5D3E19" w14:textId="5FE6E24F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438C6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1A2C8C9" w14:textId="0DCA2099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191" w:type="dxa"/>
            <w:vAlign w:val="center"/>
          </w:tcPr>
          <w:p w14:paraId="3CFDC473" w14:textId="2EB268B1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888451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6E664C29" w14:textId="46796169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F1F5A" w:rsidRPr="00FF1F5A" w14:paraId="29E21682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30BA1036" w14:textId="7E7FE91A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191" w:type="dxa"/>
            <w:noWrap/>
            <w:vAlign w:val="center"/>
            <w:hideMark/>
          </w:tcPr>
          <w:p w14:paraId="6D0CC294" w14:textId="07AED70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929164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D91953D" w14:textId="0020B9E6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17072B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F7AFDCD" w14:textId="02552DF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1191" w:type="dxa"/>
            <w:vAlign w:val="center"/>
          </w:tcPr>
          <w:p w14:paraId="7C675AA4" w14:textId="28C08369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922369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240D361F" w14:textId="0DD30545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F1F5A" w:rsidRPr="00FF1F5A" w14:paraId="71E80391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61864B7F" w14:textId="4207650A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191" w:type="dxa"/>
            <w:noWrap/>
            <w:vAlign w:val="center"/>
            <w:hideMark/>
          </w:tcPr>
          <w:p w14:paraId="780B31E8" w14:textId="3ACA2D04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1000976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0868B43" w14:textId="6E565BA8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997E74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F94FE4F" w14:textId="3C4B4CF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1191" w:type="dxa"/>
            <w:vAlign w:val="center"/>
          </w:tcPr>
          <w:p w14:paraId="01ECF232" w14:textId="03E437C0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997669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A14254D" w14:textId="36ACD24F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F1F5A" w:rsidRPr="00FF1F5A" w14:paraId="70B5096C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6CDDC789" w14:textId="66AAC910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191" w:type="dxa"/>
            <w:noWrap/>
            <w:vAlign w:val="center"/>
            <w:hideMark/>
          </w:tcPr>
          <w:p w14:paraId="133CC856" w14:textId="622C824A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890712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DDE3E92" w14:textId="73889D49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132AC6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45CCF8F" w14:textId="500B50C5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1191" w:type="dxa"/>
            <w:vAlign w:val="center"/>
          </w:tcPr>
          <w:p w14:paraId="579394DD" w14:textId="274A71EB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943168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53C2BC0C" w14:textId="3B5B5604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F1F5A" w:rsidRPr="00FF1F5A" w14:paraId="25D1A6BC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6C37781B" w14:textId="3287E3E8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191" w:type="dxa"/>
            <w:noWrap/>
            <w:vAlign w:val="center"/>
            <w:hideMark/>
          </w:tcPr>
          <w:p w14:paraId="27079806" w14:textId="694AF5BC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978155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95FED87" w14:textId="5E8730A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83B99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283111B" w14:textId="1ED477DB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1191" w:type="dxa"/>
            <w:vAlign w:val="center"/>
          </w:tcPr>
          <w:p w14:paraId="39341F50" w14:textId="171B9E45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905834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FA2061F" w14:textId="4AF7B7A6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F1F5A" w:rsidRPr="00FF1F5A" w14:paraId="5E2844F6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76F63B1B" w14:textId="6E2497FB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1191" w:type="dxa"/>
            <w:noWrap/>
            <w:vAlign w:val="center"/>
            <w:hideMark/>
          </w:tcPr>
          <w:p w14:paraId="5F467F94" w14:textId="267845EC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956179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E994BE0" w14:textId="1A504DB2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0948F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3501708" w14:textId="56E5F62B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191" w:type="dxa"/>
            <w:vAlign w:val="center"/>
          </w:tcPr>
          <w:p w14:paraId="029042A9" w14:textId="5940E79B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932272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359FC12" w14:textId="2DB6B7A9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F1F5A" w:rsidRPr="00FF1F5A" w14:paraId="27F1779A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49EA7D0A" w14:textId="35D04863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1191" w:type="dxa"/>
            <w:noWrap/>
            <w:vAlign w:val="center"/>
            <w:hideMark/>
          </w:tcPr>
          <w:p w14:paraId="43CBC325" w14:textId="4F043E93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903028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B0A4C76" w14:textId="13ACB6E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244BE5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C8061F0" w14:textId="75C850BE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1191" w:type="dxa"/>
            <w:vAlign w:val="center"/>
          </w:tcPr>
          <w:p w14:paraId="143A148C" w14:textId="2B03AF64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945141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333091E" w14:textId="2547C594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F1F5A" w:rsidRPr="00FF1F5A" w14:paraId="33168932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75860F28" w14:textId="42E6295C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191" w:type="dxa"/>
            <w:noWrap/>
            <w:vAlign w:val="center"/>
            <w:hideMark/>
          </w:tcPr>
          <w:p w14:paraId="330064EC" w14:textId="7252FF9D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1012902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12C8116" w14:textId="2A00E3E1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0EA2F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804C19A" w14:textId="652875B2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191" w:type="dxa"/>
            <w:vAlign w:val="center"/>
          </w:tcPr>
          <w:p w14:paraId="3983F116" w14:textId="709262D9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935605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5C49F0E" w14:textId="4B124278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F1F5A" w:rsidRPr="00FF1F5A" w14:paraId="3F09418C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029A03FB" w14:textId="3A1D50EC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191" w:type="dxa"/>
            <w:noWrap/>
            <w:vAlign w:val="center"/>
            <w:hideMark/>
          </w:tcPr>
          <w:p w14:paraId="69976C3A" w14:textId="15808B22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964863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11FE82D" w14:textId="14C9DC3D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B07E5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80ADEA4" w14:textId="322CD070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1191" w:type="dxa"/>
            <w:vAlign w:val="center"/>
          </w:tcPr>
          <w:p w14:paraId="340C1C8F" w14:textId="04B621F8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1006559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4FB071C4" w14:textId="2D594E78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F1F5A" w:rsidRPr="00FF1F5A" w14:paraId="5F091D57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61246D6D" w14:textId="2FF8FE18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191" w:type="dxa"/>
            <w:noWrap/>
            <w:vAlign w:val="center"/>
            <w:hideMark/>
          </w:tcPr>
          <w:p w14:paraId="4D86D912" w14:textId="5C950B1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940518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94265A6" w14:textId="4EB0DDB1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42708B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6E432CC" w14:textId="41D47354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1191" w:type="dxa"/>
            <w:vAlign w:val="center"/>
          </w:tcPr>
          <w:p w14:paraId="2B7DC60E" w14:textId="0EC77A14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927541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323CA00" w14:textId="2D525828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F1F5A" w:rsidRPr="00FF1F5A" w14:paraId="177766A1" w14:textId="77777777" w:rsidTr="003C74E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7BB78D69" w14:textId="109DD0A2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191" w:type="dxa"/>
            <w:noWrap/>
            <w:vAlign w:val="center"/>
            <w:hideMark/>
          </w:tcPr>
          <w:p w14:paraId="4BB8EA2F" w14:textId="31AC9ABE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1011502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FFCDC6D" w14:textId="6E127549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102C8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5F4B3E9" w14:textId="0288E3C4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191" w:type="dxa"/>
            <w:vAlign w:val="center"/>
          </w:tcPr>
          <w:p w14:paraId="37A6B1DC" w14:textId="240CB44A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1047956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10211F4" w14:textId="7952A628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F1F5A" w:rsidRPr="00FF1F5A" w14:paraId="1D86DCCD" w14:textId="77777777" w:rsidTr="00B94E7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5AA8EFAD" w14:textId="54CD40D2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1191" w:type="dxa"/>
            <w:noWrap/>
            <w:vAlign w:val="center"/>
            <w:hideMark/>
          </w:tcPr>
          <w:p w14:paraId="1DFF9ABD" w14:textId="6C68660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972926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1E004CC" w14:textId="4E4F5A35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24F288" w14:textId="77777777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6791EF4" w14:textId="5F5306CA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1191" w:type="dxa"/>
            <w:vAlign w:val="center"/>
          </w:tcPr>
          <w:p w14:paraId="5FA53E6C" w14:textId="7FEB7EDF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921306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61588F85" w14:textId="2E74C912" w:rsidR="00E149FA" w:rsidRPr="00FF1F5A" w:rsidRDefault="00E149FA" w:rsidP="00E149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F1F5A" w:rsidRPr="00FF1F5A" w14:paraId="518D038C" w14:textId="77777777" w:rsidTr="00B94E76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59D16522" w14:textId="45B870F1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lastRenderedPageBreak/>
              <w:t>187</w:t>
            </w:r>
          </w:p>
        </w:tc>
        <w:tc>
          <w:tcPr>
            <w:tcW w:w="1191" w:type="dxa"/>
            <w:noWrap/>
            <w:vAlign w:val="center"/>
            <w:hideMark/>
          </w:tcPr>
          <w:p w14:paraId="5121C030" w14:textId="39E9EF2C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1025424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6D6CE6D" w14:textId="521F6FF6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9EF08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D13F206" w14:textId="2297669B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1191" w:type="dxa"/>
            <w:vAlign w:val="center"/>
          </w:tcPr>
          <w:p w14:paraId="0138D482" w14:textId="56763579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942120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C3D2A4F" w14:textId="4481EE8B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6E214738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29CDF7FD" w14:textId="61B53978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1191" w:type="dxa"/>
            <w:noWrap/>
            <w:vAlign w:val="center"/>
            <w:hideMark/>
          </w:tcPr>
          <w:p w14:paraId="5DAF6E7D" w14:textId="17721AC5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1013155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E2E997D" w14:textId="486D3023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30F59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230B959" w14:textId="41144FB2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1191" w:type="dxa"/>
            <w:vAlign w:val="center"/>
          </w:tcPr>
          <w:p w14:paraId="52437A60" w14:textId="5EE138D1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933704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01BA9636" w14:textId="19FAB761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50D0DAF0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0DB612A1" w14:textId="6A45D32B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1191" w:type="dxa"/>
            <w:noWrap/>
            <w:vAlign w:val="center"/>
            <w:hideMark/>
          </w:tcPr>
          <w:p w14:paraId="1CF56875" w14:textId="3C858061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993534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DB50C4D" w14:textId="18D84A02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5977F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CB1E5CF" w14:textId="0AF775F9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1191" w:type="dxa"/>
            <w:vAlign w:val="center"/>
          </w:tcPr>
          <w:p w14:paraId="7FCA2E02" w14:textId="7F20D186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916705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0A53EDA7" w14:textId="560311E4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048764A7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776BF6A9" w14:textId="475247BF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191" w:type="dxa"/>
            <w:noWrap/>
            <w:vAlign w:val="center"/>
            <w:hideMark/>
          </w:tcPr>
          <w:p w14:paraId="03E2AA8F" w14:textId="58B6B004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921297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9B5D87D" w14:textId="47BD2B4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3EF127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9B6326B" w14:textId="6FBCEAD1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1191" w:type="dxa"/>
            <w:vAlign w:val="center"/>
          </w:tcPr>
          <w:p w14:paraId="6DB9171F" w14:textId="584DA915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943026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0B901CF" w14:textId="12813604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5D90CA77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592D1749" w14:textId="7FB24DD5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1191" w:type="dxa"/>
            <w:noWrap/>
            <w:vAlign w:val="center"/>
            <w:hideMark/>
          </w:tcPr>
          <w:p w14:paraId="31E32356" w14:textId="7C95CC3D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925008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1CF6F95" w14:textId="5569E78E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8A310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6946113" w14:textId="22503396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1191" w:type="dxa"/>
            <w:vAlign w:val="center"/>
          </w:tcPr>
          <w:p w14:paraId="055CDB97" w14:textId="66FDEBF6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912956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5660E07C" w14:textId="074A33FF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412E7330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16B413C5" w14:textId="1EAD73B2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1191" w:type="dxa"/>
            <w:noWrap/>
            <w:vAlign w:val="center"/>
            <w:hideMark/>
          </w:tcPr>
          <w:p w14:paraId="15672C8F" w14:textId="4556D7FA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934082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2252212" w14:textId="6CE630AA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98E840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612C5AD" w14:textId="1A9F66EA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1191" w:type="dxa"/>
            <w:vAlign w:val="center"/>
          </w:tcPr>
          <w:p w14:paraId="7936634C" w14:textId="44A192B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620908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368C5891" w14:textId="0D2BA6CF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5E1D1BC6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2E05E157" w14:textId="6F955C63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1191" w:type="dxa"/>
            <w:noWrap/>
            <w:vAlign w:val="center"/>
            <w:hideMark/>
          </w:tcPr>
          <w:p w14:paraId="32A28579" w14:textId="1B675A79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988567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FE735A5" w14:textId="7FD726E2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1C7BF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358A4D4" w14:textId="62DE2480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1191" w:type="dxa"/>
            <w:vAlign w:val="center"/>
          </w:tcPr>
          <w:p w14:paraId="0AB84CEF" w14:textId="35CDF18D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777921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5B6C2039" w14:textId="19F8231C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234B05CD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1DBF5871" w14:textId="7E6A7C65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1191" w:type="dxa"/>
            <w:noWrap/>
            <w:vAlign w:val="center"/>
            <w:hideMark/>
          </w:tcPr>
          <w:p w14:paraId="50B0B4E7" w14:textId="05F3C96C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1022912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618D132" w14:textId="5E9B104B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E2563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C8CFF9D" w14:textId="24EB9E3D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1191" w:type="dxa"/>
            <w:vAlign w:val="center"/>
          </w:tcPr>
          <w:p w14:paraId="6836E9CC" w14:textId="03CE5A71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1056717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DB4270E" w14:textId="555F1C9D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77148392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102A486A" w14:textId="3C679F06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191" w:type="dxa"/>
            <w:noWrap/>
            <w:vAlign w:val="center"/>
            <w:hideMark/>
          </w:tcPr>
          <w:p w14:paraId="4128D42A" w14:textId="04D5D053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1012442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66017F0" w14:textId="055BF3FE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83335F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7568D8B" w14:textId="00408796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1191" w:type="dxa"/>
            <w:vAlign w:val="center"/>
          </w:tcPr>
          <w:p w14:paraId="3E80D2A8" w14:textId="3F6F4E98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866078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6F1E439B" w14:textId="6E4287B9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0F7E1A47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69087864" w14:textId="685F0DDA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1191" w:type="dxa"/>
            <w:noWrap/>
            <w:vAlign w:val="center"/>
            <w:hideMark/>
          </w:tcPr>
          <w:p w14:paraId="04FF7404" w14:textId="1415F151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918640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7126F34" w14:textId="6AE99D89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10F1B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FED6A41" w14:textId="69736DDC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1191" w:type="dxa"/>
            <w:vAlign w:val="center"/>
          </w:tcPr>
          <w:p w14:paraId="62122BBC" w14:textId="21EAFE9A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945449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6E24A941" w14:textId="6C95E163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635FC3BA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73C2CC6A" w14:textId="7AB19561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1191" w:type="dxa"/>
            <w:noWrap/>
            <w:vAlign w:val="center"/>
            <w:hideMark/>
          </w:tcPr>
          <w:p w14:paraId="1328E84F" w14:textId="225FCB5B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907212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364E476" w14:textId="07669C20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9D3A76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AD8B887" w14:textId="5E00C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1191" w:type="dxa"/>
            <w:vAlign w:val="center"/>
          </w:tcPr>
          <w:p w14:paraId="472BF007" w14:textId="62C6BBE2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692760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BA42657" w14:textId="38877966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3DFAC687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6BE4949A" w14:textId="00389CA5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191" w:type="dxa"/>
            <w:noWrap/>
            <w:vAlign w:val="center"/>
            <w:hideMark/>
          </w:tcPr>
          <w:p w14:paraId="3B25D693" w14:textId="60821B0E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999340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5A59E58" w14:textId="202F9FDE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B860C0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56463DE" w14:textId="507F6E58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1191" w:type="dxa"/>
            <w:vAlign w:val="center"/>
          </w:tcPr>
          <w:p w14:paraId="47580561" w14:textId="2BCA3368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809042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6D329E4" w14:textId="61289CC8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6D4201C8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589EF372" w14:textId="5DCB7BBE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1191" w:type="dxa"/>
            <w:noWrap/>
            <w:vAlign w:val="center"/>
            <w:hideMark/>
          </w:tcPr>
          <w:p w14:paraId="64EE446A" w14:textId="404DFD2E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875159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3C374D8" w14:textId="32DA25A8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6503F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C214932" w14:textId="7D27DCF6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1191" w:type="dxa"/>
            <w:vAlign w:val="center"/>
          </w:tcPr>
          <w:p w14:paraId="4401C181" w14:textId="369DD09E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910252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2695080" w14:textId="76B25E4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1ACBDDEE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184B5A35" w14:textId="2F38DD30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1" w:type="dxa"/>
            <w:noWrap/>
            <w:vAlign w:val="center"/>
            <w:hideMark/>
          </w:tcPr>
          <w:p w14:paraId="1DD0632C" w14:textId="5D9EF02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1252159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E794023" w14:textId="21B3E79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E5E8C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29E06EA" w14:textId="7958C2C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1191" w:type="dxa"/>
            <w:vAlign w:val="center"/>
          </w:tcPr>
          <w:p w14:paraId="537C01C5" w14:textId="5D188019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639091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575CB656" w14:textId="162D7FC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1C3060F4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1A0DC164" w14:textId="5654EFFF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191" w:type="dxa"/>
            <w:noWrap/>
            <w:vAlign w:val="center"/>
            <w:hideMark/>
          </w:tcPr>
          <w:p w14:paraId="1CC0C936" w14:textId="6333A2B1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ΑΕ 828233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AF3D2B8" w14:textId="33D22593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795DD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D6D21E4" w14:textId="0E93942D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1" w:type="dxa"/>
            <w:vAlign w:val="center"/>
          </w:tcPr>
          <w:p w14:paraId="3EBA032B" w14:textId="2764C2F9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1048030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01184C36" w14:textId="7882E73A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3AAF0B1F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07042000" w14:textId="1324B575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1191" w:type="dxa"/>
            <w:noWrap/>
            <w:vAlign w:val="center"/>
            <w:hideMark/>
          </w:tcPr>
          <w:p w14:paraId="444C572F" w14:textId="22344EE3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896493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FB98A97" w14:textId="17A6E073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6A336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5B03F16" w14:textId="435DC01C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1191" w:type="dxa"/>
            <w:vAlign w:val="center"/>
          </w:tcPr>
          <w:p w14:paraId="4570FB1F" w14:textId="533182F6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893726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A5E9CB8" w14:textId="39191C15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25BE198F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684A7AA7" w14:textId="4CE75600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1191" w:type="dxa"/>
            <w:noWrap/>
            <w:vAlign w:val="center"/>
            <w:hideMark/>
          </w:tcPr>
          <w:p w14:paraId="0C504312" w14:textId="2BF23301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ΑΝ 265136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E29BA50" w14:textId="397F347F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DD98C8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D3B051A" w14:textId="12A9E694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191" w:type="dxa"/>
            <w:vAlign w:val="center"/>
          </w:tcPr>
          <w:p w14:paraId="6C3F851E" w14:textId="55DC9DDD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1057023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5BE2C576" w14:textId="3E1ED2FB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3A7CDBD0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08E746B0" w14:textId="09E42B58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191" w:type="dxa"/>
            <w:noWrap/>
            <w:vAlign w:val="center"/>
            <w:hideMark/>
          </w:tcPr>
          <w:p w14:paraId="2B8F8935" w14:textId="17082D81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800215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C8F83BB" w14:textId="6A4BC45C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D6FBA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67427C2" w14:textId="31327EDE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191" w:type="dxa"/>
            <w:vAlign w:val="center"/>
          </w:tcPr>
          <w:p w14:paraId="71261A9C" w14:textId="3B6CF330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891113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5DD7CA68" w14:textId="50213D65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1D5BE5DF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630980D8" w14:textId="0BB6598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191" w:type="dxa"/>
            <w:noWrap/>
            <w:vAlign w:val="center"/>
            <w:hideMark/>
          </w:tcPr>
          <w:p w14:paraId="7EA0C6D7" w14:textId="152BF5E2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980550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8F92747" w14:textId="45CC68D9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4D4B2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C40548D" w14:textId="1462523C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91" w:type="dxa"/>
            <w:vAlign w:val="center"/>
          </w:tcPr>
          <w:p w14:paraId="4AF8A5A6" w14:textId="70EC733C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1054145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3FF7B808" w14:textId="3D17A513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02AF3F98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698E631E" w14:textId="0462AB98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191" w:type="dxa"/>
            <w:noWrap/>
            <w:vAlign w:val="center"/>
            <w:hideMark/>
          </w:tcPr>
          <w:p w14:paraId="167D5E34" w14:textId="16FE3472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907162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2939E5F" w14:textId="697A182B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F862A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E3AE96D" w14:textId="4C42DAD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1191" w:type="dxa"/>
            <w:vAlign w:val="center"/>
          </w:tcPr>
          <w:p w14:paraId="7519D136" w14:textId="0E377910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1026797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A7C03EB" w14:textId="10D6EDF3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3BD09882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18274904" w14:textId="2B9B0EBF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1191" w:type="dxa"/>
            <w:noWrap/>
            <w:vAlign w:val="center"/>
            <w:hideMark/>
          </w:tcPr>
          <w:p w14:paraId="3628EB08" w14:textId="475ECAB1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887302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ACD74CF" w14:textId="0D6D96E3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7206A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773359D" w14:textId="7DB8166A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1191" w:type="dxa"/>
            <w:vAlign w:val="center"/>
          </w:tcPr>
          <w:p w14:paraId="69DC76DD" w14:textId="459EEBE6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833669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49C8EA48" w14:textId="564125B6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10F40E78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4C779096" w14:textId="4A01CEDB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1191" w:type="dxa"/>
            <w:noWrap/>
            <w:vAlign w:val="center"/>
            <w:hideMark/>
          </w:tcPr>
          <w:p w14:paraId="21F2B0C5" w14:textId="6628659E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842951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6744D14" w14:textId="4C224EFB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DFE76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1D7DAFF" w14:textId="5CE3B57F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1191" w:type="dxa"/>
            <w:vAlign w:val="center"/>
          </w:tcPr>
          <w:p w14:paraId="70F93237" w14:textId="4C03AF8A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965216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2308500F" w14:textId="66932A5F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2846EA9E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7DDBBBDA" w14:textId="45503F56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191" w:type="dxa"/>
            <w:noWrap/>
            <w:vAlign w:val="center"/>
            <w:hideMark/>
          </w:tcPr>
          <w:p w14:paraId="71C2851E" w14:textId="7118D601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815907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E79B188" w14:textId="2E8CE61D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C7BF5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74C3FC4" w14:textId="016F679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1191" w:type="dxa"/>
            <w:vAlign w:val="center"/>
          </w:tcPr>
          <w:p w14:paraId="73373344" w14:textId="7056D59D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1059176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27B6BB94" w14:textId="1E504852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6994E432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43A37EAC" w14:textId="299C9B6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191" w:type="dxa"/>
            <w:noWrap/>
            <w:vAlign w:val="center"/>
            <w:hideMark/>
          </w:tcPr>
          <w:p w14:paraId="723F6D10" w14:textId="14C6429A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974039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6480430" w14:textId="3549040B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56534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C984578" w14:textId="764AAC72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1191" w:type="dxa"/>
            <w:vAlign w:val="center"/>
          </w:tcPr>
          <w:p w14:paraId="78ADF4AB" w14:textId="3FD0631C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921931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44902980" w14:textId="4AD4E394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6CEEECF4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1003440F" w14:textId="4DB90B43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1191" w:type="dxa"/>
            <w:noWrap/>
            <w:vAlign w:val="center"/>
            <w:hideMark/>
          </w:tcPr>
          <w:p w14:paraId="6856AA85" w14:textId="32379B4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952405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FD89D8F" w14:textId="0F0877E4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170B6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1EDAFF6" w14:textId="73123893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191" w:type="dxa"/>
            <w:vAlign w:val="center"/>
          </w:tcPr>
          <w:p w14:paraId="768452E5" w14:textId="3B7CD270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985550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4D6D15EC" w14:textId="63217E0D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6B41FA64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25052DE6" w14:textId="4551A57E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1191" w:type="dxa"/>
            <w:noWrap/>
            <w:vAlign w:val="center"/>
            <w:hideMark/>
          </w:tcPr>
          <w:p w14:paraId="52BEA1B4" w14:textId="7A759369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708064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64E455D" w14:textId="58CB64C5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C7EBDC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7B02021" w14:textId="3735A0C8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1191" w:type="dxa"/>
            <w:vAlign w:val="center"/>
          </w:tcPr>
          <w:p w14:paraId="5ACD5739" w14:textId="23CFF26D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899900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297F941" w14:textId="769BC92A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090DC421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5D2FCEFB" w14:textId="3F88154F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1191" w:type="dxa"/>
            <w:noWrap/>
            <w:vAlign w:val="center"/>
            <w:hideMark/>
          </w:tcPr>
          <w:p w14:paraId="0E244861" w14:textId="1FBE61E3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927324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0F978DF" w14:textId="4647923F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ECF5E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0860025" w14:textId="69041018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1191" w:type="dxa"/>
            <w:vAlign w:val="center"/>
          </w:tcPr>
          <w:p w14:paraId="5FC071B8" w14:textId="4949A89B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655780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4D7776F" w14:textId="1797FD3F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6BAAA090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7029E18E" w14:textId="26AAD0DD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1191" w:type="dxa"/>
            <w:noWrap/>
            <w:vAlign w:val="center"/>
            <w:hideMark/>
          </w:tcPr>
          <w:p w14:paraId="11BEEDF0" w14:textId="73287D7A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1035766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4BAD2A6" w14:textId="2CB16563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300890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3C5697C" w14:textId="7E2BB9A6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1191" w:type="dxa"/>
            <w:vAlign w:val="center"/>
          </w:tcPr>
          <w:p w14:paraId="076C868D" w14:textId="75FAAEBF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1063771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69729428" w14:textId="2C169FC3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4E0BB7E5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0BDEB2F2" w14:textId="7897E151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1191" w:type="dxa"/>
            <w:noWrap/>
            <w:vAlign w:val="center"/>
            <w:hideMark/>
          </w:tcPr>
          <w:p w14:paraId="7983A07D" w14:textId="5D905556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935587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9B0CC8D" w14:textId="39DB2BA4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A421DB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9B37FDD" w14:textId="260B5662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191" w:type="dxa"/>
            <w:vAlign w:val="center"/>
          </w:tcPr>
          <w:p w14:paraId="163D08B2" w14:textId="6DABBBD4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1005584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3E834C1D" w14:textId="0930DD75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4C1B4373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329AB159" w14:textId="553607DF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1191" w:type="dxa"/>
            <w:noWrap/>
            <w:vAlign w:val="center"/>
            <w:hideMark/>
          </w:tcPr>
          <w:p w14:paraId="73925F0C" w14:textId="5EDE1685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947123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15546A5" w14:textId="2FE7029A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40860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7421BF3" w14:textId="1F42A530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1191" w:type="dxa"/>
            <w:vAlign w:val="center"/>
          </w:tcPr>
          <w:p w14:paraId="5E370148" w14:textId="3EF348DA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995623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F391659" w14:textId="7F24B10E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6D82899A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4CF77B01" w14:textId="712FB37C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1191" w:type="dxa"/>
            <w:noWrap/>
            <w:vAlign w:val="center"/>
            <w:hideMark/>
          </w:tcPr>
          <w:p w14:paraId="4D36A23D" w14:textId="46DDE54B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736417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3FAE5F0" w14:textId="55D23931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53F19F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E69148A" w14:textId="28866275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1191" w:type="dxa"/>
            <w:vAlign w:val="center"/>
          </w:tcPr>
          <w:p w14:paraId="1045B951" w14:textId="1A2B5492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704227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5DE32154" w14:textId="4F8B9C49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3EDC7CBE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43E5BCFA" w14:textId="0F18856A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1191" w:type="dxa"/>
            <w:noWrap/>
            <w:vAlign w:val="center"/>
            <w:hideMark/>
          </w:tcPr>
          <w:p w14:paraId="5F8F892D" w14:textId="64FE425E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ΑΗ 592336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08E72B1" w14:textId="37DC320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2C6FF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828DE2F" w14:textId="670887A2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1191" w:type="dxa"/>
            <w:vAlign w:val="center"/>
          </w:tcPr>
          <w:p w14:paraId="72E077BB" w14:textId="678CB6C5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953812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285E25CA" w14:textId="3ED5608C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39760C15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2BAA4E01" w14:textId="362B3E8A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1191" w:type="dxa"/>
            <w:noWrap/>
            <w:vAlign w:val="center"/>
            <w:hideMark/>
          </w:tcPr>
          <w:p w14:paraId="3F7F530E" w14:textId="24C2768C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1313257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2A21FFF" w14:textId="72579E79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2404B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159621B" w14:textId="78077792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1191" w:type="dxa"/>
            <w:vAlign w:val="center"/>
          </w:tcPr>
          <w:p w14:paraId="5D1545CD" w14:textId="2A1693EE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1022161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423B8D2" w14:textId="0FFE7843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77AA0128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00BA5986" w14:textId="6D69586E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191" w:type="dxa"/>
            <w:noWrap/>
            <w:vAlign w:val="center"/>
            <w:hideMark/>
          </w:tcPr>
          <w:p w14:paraId="08091FA2" w14:textId="2AF3602D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625860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0F34EF" w14:textId="5E6E357E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6EAB2D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3A9A02E" w14:textId="4B423DAC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1191" w:type="dxa"/>
            <w:vAlign w:val="center"/>
          </w:tcPr>
          <w:p w14:paraId="4D7305D0" w14:textId="32EF7DB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744326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50B2D534" w14:textId="03738E56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74C32584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4FFB507E" w14:textId="37862B2D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1191" w:type="dxa"/>
            <w:noWrap/>
            <w:vAlign w:val="center"/>
            <w:hideMark/>
          </w:tcPr>
          <w:p w14:paraId="774BE071" w14:textId="112A2888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993965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4EE33C1" w14:textId="52140D08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451C0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500F60A" w14:textId="36990868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191" w:type="dxa"/>
            <w:vAlign w:val="center"/>
          </w:tcPr>
          <w:p w14:paraId="30EB9575" w14:textId="7B5ED5D3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1004917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58D16957" w14:textId="65878690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54D150E4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7D831CE7" w14:textId="75E79320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1191" w:type="dxa"/>
            <w:noWrap/>
            <w:vAlign w:val="center"/>
            <w:hideMark/>
          </w:tcPr>
          <w:p w14:paraId="29F8D61C" w14:textId="4D15F5A4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599730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A3AC451" w14:textId="0C9D3513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A3097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F76F08B" w14:textId="54752ABF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1191" w:type="dxa"/>
            <w:vAlign w:val="center"/>
          </w:tcPr>
          <w:p w14:paraId="60F6B63F" w14:textId="4B246350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963558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3BA801A" w14:textId="5F11AC86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1F5A" w:rsidRPr="00FF1F5A" w14:paraId="353B5BA2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7D1926F2" w14:textId="72C2480A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1191" w:type="dxa"/>
            <w:noWrap/>
            <w:vAlign w:val="center"/>
            <w:hideMark/>
          </w:tcPr>
          <w:p w14:paraId="48F8163D" w14:textId="57F20F01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736447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079F39B" w14:textId="5360DBDC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36C29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9D91544" w14:textId="622CB51C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1191" w:type="dxa"/>
            <w:vAlign w:val="center"/>
          </w:tcPr>
          <w:p w14:paraId="1811D0A2" w14:textId="1DDAEE8F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970050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E7DA54C" w14:textId="307EEEAB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F1F5A" w:rsidRPr="00FF1F5A" w14:paraId="6A035BEC" w14:textId="77777777" w:rsidTr="00EC7547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4137159E" w14:textId="25A129BD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1191" w:type="dxa"/>
            <w:noWrap/>
            <w:vAlign w:val="center"/>
            <w:hideMark/>
          </w:tcPr>
          <w:p w14:paraId="794517FA" w14:textId="2FA558A0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998037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AB5B9E5" w14:textId="12274EF9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A96B91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69090A9" w14:textId="4985622E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1191" w:type="dxa"/>
            <w:vAlign w:val="center"/>
          </w:tcPr>
          <w:p w14:paraId="230A8E52" w14:textId="323F57C1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763005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67029B0E" w14:textId="4D167C5D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F1F5A" w:rsidRPr="00FF1F5A" w14:paraId="7E07AE51" w14:textId="77777777" w:rsidTr="0007342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1DEA65E5" w14:textId="62FD57F0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191" w:type="dxa"/>
            <w:noWrap/>
            <w:vAlign w:val="center"/>
            <w:hideMark/>
          </w:tcPr>
          <w:p w14:paraId="4453D104" w14:textId="6A6C26BE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948662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E866396" w14:textId="5DAD8070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7693A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57CB9F4" w14:textId="122E29B2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1191" w:type="dxa"/>
            <w:vAlign w:val="center"/>
          </w:tcPr>
          <w:p w14:paraId="1CF67DFD" w14:textId="4484AC55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686232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374C1D2A" w14:textId="541B204A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F1F5A" w:rsidRPr="00FF1F5A" w14:paraId="65B614F7" w14:textId="77777777" w:rsidTr="00073423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07B7665F" w14:textId="2FEB3ECB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lastRenderedPageBreak/>
              <w:t>265</w:t>
            </w:r>
          </w:p>
        </w:tc>
        <w:tc>
          <w:tcPr>
            <w:tcW w:w="1191" w:type="dxa"/>
            <w:noWrap/>
            <w:vAlign w:val="center"/>
            <w:hideMark/>
          </w:tcPr>
          <w:p w14:paraId="21DEF140" w14:textId="741D30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940314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0D9FA92" w14:textId="0CCE6D2A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E701B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8CF9713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1191" w:type="dxa"/>
            <w:vAlign w:val="center"/>
          </w:tcPr>
          <w:p w14:paraId="0EE37BFD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792969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48184258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F1F5A" w:rsidRPr="00FF1F5A" w14:paraId="27CA6150" w14:textId="77777777" w:rsidTr="004551E8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154F3042" w14:textId="0D0499CE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1191" w:type="dxa"/>
            <w:noWrap/>
            <w:vAlign w:val="center"/>
            <w:hideMark/>
          </w:tcPr>
          <w:p w14:paraId="19FB165E" w14:textId="36BC9324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726552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095C513" w14:textId="02C97A82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65B32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AD55938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191" w:type="dxa"/>
            <w:vAlign w:val="center"/>
          </w:tcPr>
          <w:p w14:paraId="05CC7AD6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772114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0910DC8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F1F5A" w:rsidRPr="00FF1F5A" w14:paraId="25F9471F" w14:textId="77777777" w:rsidTr="004551E8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1A04019F" w14:textId="31AA4E2B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1191" w:type="dxa"/>
            <w:noWrap/>
            <w:vAlign w:val="center"/>
            <w:hideMark/>
          </w:tcPr>
          <w:p w14:paraId="26BEF626" w14:textId="3B83F693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1001272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6F5CAED" w14:textId="51E6E749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6A5A4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8BD3941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1191" w:type="dxa"/>
            <w:vAlign w:val="center"/>
          </w:tcPr>
          <w:p w14:paraId="1E4A40B1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738536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21A0841E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F1F5A" w:rsidRPr="00FF1F5A" w14:paraId="16112C74" w14:textId="77777777" w:rsidTr="004551E8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672A2A08" w14:textId="1C3AC8F5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1191" w:type="dxa"/>
            <w:noWrap/>
            <w:vAlign w:val="center"/>
            <w:hideMark/>
          </w:tcPr>
          <w:p w14:paraId="579B5078" w14:textId="1A220469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881736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C6AE415" w14:textId="4AE11954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CE753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90331FF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1191" w:type="dxa"/>
            <w:vAlign w:val="center"/>
          </w:tcPr>
          <w:p w14:paraId="5AA1CB1E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958177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0BFA22AE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F1F5A" w:rsidRPr="00FF1F5A" w14:paraId="608DC172" w14:textId="77777777" w:rsidTr="004551E8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2BE31D4F" w14:textId="5D856A92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1191" w:type="dxa"/>
            <w:noWrap/>
            <w:vAlign w:val="center"/>
            <w:hideMark/>
          </w:tcPr>
          <w:p w14:paraId="42E817E5" w14:textId="23E2B8F6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910283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CE98EDF" w14:textId="3074209B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AE352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D8F8041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1191" w:type="dxa"/>
            <w:vAlign w:val="center"/>
          </w:tcPr>
          <w:p w14:paraId="753811AE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1415730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030B38C6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F1F5A" w:rsidRPr="00FF1F5A" w14:paraId="6F959528" w14:textId="77777777" w:rsidTr="004551E8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39431120" w14:textId="75B70CB8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191" w:type="dxa"/>
            <w:noWrap/>
            <w:vAlign w:val="center"/>
            <w:hideMark/>
          </w:tcPr>
          <w:p w14:paraId="5CF4D9E1" w14:textId="02CAF5C4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917127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857841A" w14:textId="0B8D696E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739A7C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DFA5400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1191" w:type="dxa"/>
            <w:vAlign w:val="center"/>
          </w:tcPr>
          <w:p w14:paraId="47754C61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824280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A0010E8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F1F5A" w:rsidRPr="00FF1F5A" w14:paraId="33ABFD22" w14:textId="77777777" w:rsidTr="004551E8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5888098E" w14:textId="1C62FA2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1191" w:type="dxa"/>
            <w:noWrap/>
            <w:vAlign w:val="center"/>
            <w:hideMark/>
          </w:tcPr>
          <w:p w14:paraId="75E36752" w14:textId="13481A91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1001420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FFFB3B8" w14:textId="574F8E7F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E684A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B13E5E6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1191" w:type="dxa"/>
            <w:vAlign w:val="center"/>
          </w:tcPr>
          <w:p w14:paraId="4567B50C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836747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36995704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F1F5A" w:rsidRPr="00FF1F5A" w14:paraId="5B4879E3" w14:textId="77777777" w:rsidTr="004551E8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681AE288" w14:textId="6BA4CD0F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1191" w:type="dxa"/>
            <w:noWrap/>
            <w:vAlign w:val="center"/>
            <w:hideMark/>
          </w:tcPr>
          <w:p w14:paraId="6A716BCC" w14:textId="556BB48D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1058578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C415CA2" w14:textId="669BB243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8B7F6E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CA46ADE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1191" w:type="dxa"/>
            <w:vAlign w:val="center"/>
          </w:tcPr>
          <w:p w14:paraId="1AA47A34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877371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32F0CF2B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F1F5A" w:rsidRPr="00FF1F5A" w14:paraId="74391AF7" w14:textId="77777777" w:rsidTr="004551E8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0678EE6F" w14:textId="2C3B05F9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1191" w:type="dxa"/>
            <w:noWrap/>
            <w:vAlign w:val="center"/>
            <w:hideMark/>
          </w:tcPr>
          <w:p w14:paraId="685FBA31" w14:textId="7713DE96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681688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B76C789" w14:textId="082D0CD4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D1B586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62DBEF4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91" w:type="dxa"/>
            <w:vAlign w:val="center"/>
          </w:tcPr>
          <w:p w14:paraId="64037858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931018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42CC2C6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F1F5A" w:rsidRPr="00FF1F5A" w14:paraId="011CC9EF" w14:textId="77777777" w:rsidTr="004551E8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4DCC6B71" w14:textId="32CAF48B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1191" w:type="dxa"/>
            <w:noWrap/>
            <w:vAlign w:val="center"/>
            <w:hideMark/>
          </w:tcPr>
          <w:p w14:paraId="3642B5AD" w14:textId="3A905470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893351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8408FB4" w14:textId="11ED67B5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D5CEC6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86A485C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191" w:type="dxa"/>
            <w:vAlign w:val="center"/>
          </w:tcPr>
          <w:p w14:paraId="5066E7BC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991656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6D4E9DF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F1F5A" w:rsidRPr="00FF1F5A" w14:paraId="7A73FDBD" w14:textId="77777777" w:rsidTr="004551E8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487B98F6" w14:textId="1472820C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1191" w:type="dxa"/>
            <w:noWrap/>
            <w:vAlign w:val="center"/>
            <w:hideMark/>
          </w:tcPr>
          <w:p w14:paraId="48A7E59E" w14:textId="2CF92F3C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985255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C20B1F1" w14:textId="04AB4B2E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758B2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AF27F1A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191" w:type="dxa"/>
            <w:vAlign w:val="center"/>
          </w:tcPr>
          <w:p w14:paraId="2402EB81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987278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F116C49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F1F5A" w:rsidRPr="00FF1F5A" w14:paraId="3D0239E4" w14:textId="77777777" w:rsidTr="004551E8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4EDA37F7" w14:textId="704B9659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1191" w:type="dxa"/>
            <w:noWrap/>
            <w:vAlign w:val="center"/>
            <w:hideMark/>
          </w:tcPr>
          <w:p w14:paraId="24A1E5C2" w14:textId="3CECBBC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778609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1F813F2" w14:textId="71CB84B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222E43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B55AA37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191" w:type="dxa"/>
            <w:vAlign w:val="center"/>
          </w:tcPr>
          <w:p w14:paraId="406FCCB5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664869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C0D1598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F1F5A" w:rsidRPr="00FF1F5A" w14:paraId="1CDC1FE6" w14:textId="77777777" w:rsidTr="004551E8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1973B938" w14:textId="0ED20340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1191" w:type="dxa"/>
            <w:noWrap/>
            <w:vAlign w:val="center"/>
            <w:hideMark/>
          </w:tcPr>
          <w:p w14:paraId="07956793" w14:textId="30B46793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1050211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9B317CC" w14:textId="6A1720DC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492B9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29DA416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1191" w:type="dxa"/>
            <w:vAlign w:val="center"/>
          </w:tcPr>
          <w:p w14:paraId="54ACDAE0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ΑΜ 433836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06559906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F1F5A" w:rsidRPr="00FF1F5A" w14:paraId="2CCD05E9" w14:textId="77777777" w:rsidTr="004551E8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43C06E2E" w14:textId="07AE2B3B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1191" w:type="dxa"/>
            <w:noWrap/>
            <w:vAlign w:val="center"/>
            <w:hideMark/>
          </w:tcPr>
          <w:p w14:paraId="484FBA52" w14:textId="55BE8FAC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1301817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5ABACF0" w14:textId="66914EA4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16422A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EF509F7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1191" w:type="dxa"/>
            <w:vAlign w:val="center"/>
          </w:tcPr>
          <w:p w14:paraId="498C3839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1411074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2355C756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F1F5A" w:rsidRPr="00FF1F5A" w14:paraId="1FDBF363" w14:textId="77777777" w:rsidTr="004551E8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5068830D" w14:textId="0B49DB1A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1191" w:type="dxa"/>
            <w:noWrap/>
            <w:vAlign w:val="center"/>
            <w:hideMark/>
          </w:tcPr>
          <w:p w14:paraId="54786788" w14:textId="2E1A69ED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885618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A28B622" w14:textId="321FCAE1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FF523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8CC482A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1191" w:type="dxa"/>
            <w:vAlign w:val="center"/>
          </w:tcPr>
          <w:p w14:paraId="1FF91DE5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990172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32FC9B3B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F1F5A" w:rsidRPr="00FF1F5A" w14:paraId="281A6F01" w14:textId="77777777" w:rsidTr="004551E8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5414E558" w14:textId="6BA5DDB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191" w:type="dxa"/>
            <w:noWrap/>
            <w:vAlign w:val="center"/>
            <w:hideMark/>
          </w:tcPr>
          <w:p w14:paraId="40AF4CA4" w14:textId="515F3911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1004010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01C0A18" w14:textId="729383C0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BBFE60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D1AA9E7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1191" w:type="dxa"/>
            <w:vAlign w:val="center"/>
          </w:tcPr>
          <w:p w14:paraId="42F4D4AA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818755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458F5E1E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F1F5A" w:rsidRPr="00FF1F5A" w14:paraId="7B70BFF1" w14:textId="77777777" w:rsidTr="004551E8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1921457E" w14:textId="43B815E8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1191" w:type="dxa"/>
            <w:noWrap/>
            <w:vAlign w:val="center"/>
            <w:hideMark/>
          </w:tcPr>
          <w:p w14:paraId="2C73BB3B" w14:textId="4B84F24E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762747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EE292B5" w14:textId="15832B2C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32683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08933B3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1191" w:type="dxa"/>
            <w:vAlign w:val="center"/>
          </w:tcPr>
          <w:p w14:paraId="1A913824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772092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502375F3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F1F5A" w:rsidRPr="00FF1F5A" w14:paraId="264DB02E" w14:textId="77777777" w:rsidTr="004551E8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2F808A7F" w14:textId="1F3D9430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1191" w:type="dxa"/>
            <w:noWrap/>
            <w:vAlign w:val="center"/>
            <w:hideMark/>
          </w:tcPr>
          <w:p w14:paraId="714DED0C" w14:textId="4F3DC669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1052139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58BC711" w14:textId="41EDAEDD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0AB9E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DA4C171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1191" w:type="dxa"/>
            <w:vAlign w:val="center"/>
          </w:tcPr>
          <w:p w14:paraId="049DB50A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791132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313701D2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F1F5A" w:rsidRPr="00FF1F5A" w14:paraId="47375159" w14:textId="77777777" w:rsidTr="004551E8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0D6C94DA" w14:textId="5A60CD8C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1191" w:type="dxa"/>
            <w:noWrap/>
            <w:vAlign w:val="center"/>
            <w:hideMark/>
          </w:tcPr>
          <w:p w14:paraId="19973542" w14:textId="60D58910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1006299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8E2D215" w14:textId="19611AA0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256CF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EE8FB3F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91" w:type="dxa"/>
            <w:vAlign w:val="center"/>
          </w:tcPr>
          <w:p w14:paraId="0AFB74A2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796953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6BB62F09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F1F5A" w:rsidRPr="00FF1F5A" w14:paraId="302FCEA2" w14:textId="77777777" w:rsidTr="004551E8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30389E85" w14:textId="6E269682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1191" w:type="dxa"/>
            <w:noWrap/>
            <w:vAlign w:val="center"/>
            <w:hideMark/>
          </w:tcPr>
          <w:p w14:paraId="07263055" w14:textId="2AEB0612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959836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F18E273" w14:textId="6E484F5D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4511C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8987844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1191" w:type="dxa"/>
            <w:vAlign w:val="center"/>
          </w:tcPr>
          <w:p w14:paraId="2C4A7B0E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797348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405FA453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F1F5A" w:rsidRPr="00FF1F5A" w14:paraId="7AA41680" w14:textId="77777777" w:rsidTr="004551E8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3516E575" w14:textId="5DB9B3CA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1191" w:type="dxa"/>
            <w:noWrap/>
            <w:vAlign w:val="center"/>
            <w:hideMark/>
          </w:tcPr>
          <w:p w14:paraId="4A6D93B8" w14:textId="218F995E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993524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8C8C7FE" w14:textId="73FF3F8F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D466B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7736D56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191" w:type="dxa"/>
            <w:vAlign w:val="center"/>
          </w:tcPr>
          <w:p w14:paraId="72363675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985056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24D42BE1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F1F5A" w:rsidRPr="00FF1F5A" w14:paraId="42EBA072" w14:textId="77777777" w:rsidTr="004551E8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04001C72" w14:textId="17EB4178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1191" w:type="dxa"/>
            <w:noWrap/>
            <w:vAlign w:val="center"/>
            <w:hideMark/>
          </w:tcPr>
          <w:p w14:paraId="13500347" w14:textId="792FBCB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658032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F9A87AA" w14:textId="21A63D6E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392E5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F374B10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1191" w:type="dxa"/>
            <w:vAlign w:val="center"/>
          </w:tcPr>
          <w:p w14:paraId="77475F8E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919498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0829B404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F1F5A" w:rsidRPr="00FF1F5A" w14:paraId="49C2AEC9" w14:textId="77777777" w:rsidTr="004551E8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64770895" w14:textId="7423A824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1191" w:type="dxa"/>
            <w:noWrap/>
            <w:vAlign w:val="center"/>
            <w:hideMark/>
          </w:tcPr>
          <w:p w14:paraId="45912DCC" w14:textId="03EE4159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812784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D96B3A3" w14:textId="4E0D6D76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766DD3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F6009FF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1191" w:type="dxa"/>
            <w:vAlign w:val="center"/>
          </w:tcPr>
          <w:p w14:paraId="026C6D62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856788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4ACF1BD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F1F5A" w:rsidRPr="00FF1F5A" w14:paraId="036D703B" w14:textId="77777777" w:rsidTr="004551E8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4CB83EAB" w14:textId="29F7F6B1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1191" w:type="dxa"/>
            <w:noWrap/>
            <w:vAlign w:val="center"/>
            <w:hideMark/>
          </w:tcPr>
          <w:p w14:paraId="5349044E" w14:textId="5E9AE080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1024644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3370A8A" w14:textId="767EFC6C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20AE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D9E972A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1191" w:type="dxa"/>
            <w:vAlign w:val="center"/>
          </w:tcPr>
          <w:p w14:paraId="081A0BF0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999407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6A48BC51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F1F5A" w:rsidRPr="00FF1F5A" w14:paraId="7CF0DEEE" w14:textId="77777777" w:rsidTr="004551E8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18774421" w14:textId="1366B7FF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1191" w:type="dxa"/>
            <w:noWrap/>
            <w:vAlign w:val="center"/>
            <w:hideMark/>
          </w:tcPr>
          <w:p w14:paraId="327D5E69" w14:textId="24241130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1182169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E9BB35F" w14:textId="158A6AE6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CF318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B46A04E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1191" w:type="dxa"/>
            <w:vAlign w:val="center"/>
          </w:tcPr>
          <w:p w14:paraId="0F80C035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779633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595A6C12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F1F5A" w:rsidRPr="00FF1F5A" w14:paraId="36DEE2EF" w14:textId="77777777" w:rsidTr="00FC785A">
        <w:trPr>
          <w:trHeight w:val="340"/>
          <w:jc w:val="center"/>
        </w:trPr>
        <w:tc>
          <w:tcPr>
            <w:tcW w:w="1191" w:type="dxa"/>
            <w:noWrap/>
            <w:vAlign w:val="center"/>
            <w:hideMark/>
          </w:tcPr>
          <w:p w14:paraId="3FA53BFC" w14:textId="2B95FCAD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191" w:type="dxa"/>
            <w:noWrap/>
            <w:vAlign w:val="center"/>
            <w:hideMark/>
          </w:tcPr>
          <w:p w14:paraId="40FAFF33" w14:textId="2D0EEE0C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ΑΖ 001536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81D1A65" w14:textId="13CD29F6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A90DA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51E3ADEC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26940F74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840955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218B04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F1F5A" w:rsidRPr="00FF1F5A" w14:paraId="62004068" w14:textId="77777777" w:rsidTr="00FC785A">
        <w:trPr>
          <w:trHeight w:val="340"/>
          <w:jc w:val="center"/>
        </w:trPr>
        <w:tc>
          <w:tcPr>
            <w:tcW w:w="1191" w:type="dxa"/>
            <w:noWrap/>
            <w:vAlign w:val="center"/>
          </w:tcPr>
          <w:p w14:paraId="1FB4B36F" w14:textId="7466D46D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1191" w:type="dxa"/>
            <w:noWrap/>
            <w:vAlign w:val="center"/>
          </w:tcPr>
          <w:p w14:paraId="72545D2C" w14:textId="4B80D5E8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1018668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noWrap/>
            <w:vAlign w:val="center"/>
          </w:tcPr>
          <w:p w14:paraId="29875580" w14:textId="5FBB1D18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E7D45C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CAA47E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152BCC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3E0987" w14:textId="77777777" w:rsidR="00426C3C" w:rsidRPr="00FF1F5A" w:rsidRDefault="00426C3C" w:rsidP="00426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B3B0BF" w14:textId="77777777" w:rsidR="00370B9E" w:rsidRPr="00613C15" w:rsidRDefault="00370B9E" w:rsidP="001E75A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</w:p>
    <w:p w14:paraId="0E90567F" w14:textId="77777777" w:rsidR="001E75AE" w:rsidRPr="00613C15" w:rsidRDefault="001E75AE" w:rsidP="001E75A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</w:p>
    <w:p w14:paraId="52530813" w14:textId="77777777" w:rsidR="0042559A" w:rsidRDefault="0042559A" w:rsidP="0017617F">
      <w:pPr>
        <w:spacing w:after="0" w:line="240" w:lineRule="auto"/>
        <w:rPr>
          <w:rFonts w:ascii="Arial" w:hAnsi="Arial" w:cs="Arial"/>
          <w:b/>
          <w:sz w:val="18"/>
          <w:szCs w:val="18"/>
          <w:lang w:val="el-GR"/>
        </w:rPr>
      </w:pPr>
    </w:p>
    <w:sectPr w:rsidR="00425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6082E"/>
    <w:multiLevelType w:val="hybridMultilevel"/>
    <w:tmpl w:val="94EE1504"/>
    <w:lvl w:ilvl="0" w:tplc="B2C81F4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493C7A"/>
    <w:multiLevelType w:val="hybridMultilevel"/>
    <w:tmpl w:val="A6D4C2FA"/>
    <w:lvl w:ilvl="0" w:tplc="6426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B773B7"/>
    <w:multiLevelType w:val="hybridMultilevel"/>
    <w:tmpl w:val="91B65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C467B"/>
    <w:multiLevelType w:val="hybridMultilevel"/>
    <w:tmpl w:val="013254F6"/>
    <w:lvl w:ilvl="0" w:tplc="FA56514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341790">
    <w:abstractNumId w:val="2"/>
  </w:num>
  <w:num w:numId="2" w16cid:durableId="270285315">
    <w:abstractNumId w:val="0"/>
  </w:num>
  <w:num w:numId="3" w16cid:durableId="1944218228">
    <w:abstractNumId w:val="1"/>
  </w:num>
  <w:num w:numId="4" w16cid:durableId="582225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B3"/>
    <w:rsid w:val="000124E8"/>
    <w:rsid w:val="00082F21"/>
    <w:rsid w:val="00087075"/>
    <w:rsid w:val="000955C7"/>
    <w:rsid w:val="000B1476"/>
    <w:rsid w:val="000B5543"/>
    <w:rsid w:val="000C2199"/>
    <w:rsid w:val="000C3718"/>
    <w:rsid w:val="00150B66"/>
    <w:rsid w:val="0017617F"/>
    <w:rsid w:val="001A7ABA"/>
    <w:rsid w:val="001E75AE"/>
    <w:rsid w:val="00233F87"/>
    <w:rsid w:val="002603C9"/>
    <w:rsid w:val="00274CBD"/>
    <w:rsid w:val="002778D4"/>
    <w:rsid w:val="002F042D"/>
    <w:rsid w:val="0034408F"/>
    <w:rsid w:val="00365BCE"/>
    <w:rsid w:val="00370B9E"/>
    <w:rsid w:val="0037115C"/>
    <w:rsid w:val="0038512E"/>
    <w:rsid w:val="003A373F"/>
    <w:rsid w:val="003B56D0"/>
    <w:rsid w:val="00415F9E"/>
    <w:rsid w:val="0042559A"/>
    <w:rsid w:val="00426C3C"/>
    <w:rsid w:val="0043605A"/>
    <w:rsid w:val="00462328"/>
    <w:rsid w:val="004A6D5C"/>
    <w:rsid w:val="004B6805"/>
    <w:rsid w:val="00506D96"/>
    <w:rsid w:val="00562D7B"/>
    <w:rsid w:val="0058162B"/>
    <w:rsid w:val="005C5728"/>
    <w:rsid w:val="005D0E87"/>
    <w:rsid w:val="00604CC3"/>
    <w:rsid w:val="00613C15"/>
    <w:rsid w:val="006A104E"/>
    <w:rsid w:val="00706C97"/>
    <w:rsid w:val="00737AAC"/>
    <w:rsid w:val="0075306E"/>
    <w:rsid w:val="00764833"/>
    <w:rsid w:val="00787307"/>
    <w:rsid w:val="0079243A"/>
    <w:rsid w:val="007B3E8F"/>
    <w:rsid w:val="00823320"/>
    <w:rsid w:val="00831508"/>
    <w:rsid w:val="009063D3"/>
    <w:rsid w:val="009618B8"/>
    <w:rsid w:val="009678C7"/>
    <w:rsid w:val="00975069"/>
    <w:rsid w:val="00A8499F"/>
    <w:rsid w:val="00AB06D8"/>
    <w:rsid w:val="00AE25C2"/>
    <w:rsid w:val="00AE5551"/>
    <w:rsid w:val="00AF0AFC"/>
    <w:rsid w:val="00B02365"/>
    <w:rsid w:val="00B277AE"/>
    <w:rsid w:val="00B30774"/>
    <w:rsid w:val="00B3790E"/>
    <w:rsid w:val="00B64758"/>
    <w:rsid w:val="00B64B72"/>
    <w:rsid w:val="00B75570"/>
    <w:rsid w:val="00BD3D99"/>
    <w:rsid w:val="00BD490F"/>
    <w:rsid w:val="00C02F5B"/>
    <w:rsid w:val="00C967CD"/>
    <w:rsid w:val="00CA349A"/>
    <w:rsid w:val="00CA4158"/>
    <w:rsid w:val="00CD563B"/>
    <w:rsid w:val="00D02591"/>
    <w:rsid w:val="00D211F4"/>
    <w:rsid w:val="00D91BD7"/>
    <w:rsid w:val="00DA0FE6"/>
    <w:rsid w:val="00DB50D7"/>
    <w:rsid w:val="00E05898"/>
    <w:rsid w:val="00E10628"/>
    <w:rsid w:val="00E149FA"/>
    <w:rsid w:val="00E178C4"/>
    <w:rsid w:val="00EA7427"/>
    <w:rsid w:val="00EB605D"/>
    <w:rsid w:val="00EE2A41"/>
    <w:rsid w:val="00EF68A0"/>
    <w:rsid w:val="00F000CE"/>
    <w:rsid w:val="00F05CBB"/>
    <w:rsid w:val="00F344FE"/>
    <w:rsid w:val="00F54AB3"/>
    <w:rsid w:val="00F80DFD"/>
    <w:rsid w:val="00F834BB"/>
    <w:rsid w:val="00F87B7B"/>
    <w:rsid w:val="00FA2FC7"/>
    <w:rsid w:val="00FC785A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C470B"/>
  <w15:chartTrackingRefBased/>
  <w15:docId w15:val="{F97F2B0B-ADC6-4BC9-8302-FB6F86F1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B3"/>
    <w:pPr>
      <w:spacing w:after="160" w:line="259" w:lineRule="auto"/>
      <w:jc w:val="left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AE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F80D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2591"/>
    <w:pPr>
      <w:ind w:left="720"/>
      <w:contextualSpacing/>
    </w:pPr>
  </w:style>
  <w:style w:type="table" w:styleId="TableGrid">
    <w:name w:val="Table Grid"/>
    <w:basedOn w:val="TableNormal"/>
    <w:uiPriority w:val="39"/>
    <w:rsid w:val="005C5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A41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605D"/>
    <w:rPr>
      <w:color w:val="954F72"/>
      <w:u w:val="single"/>
    </w:rPr>
  </w:style>
  <w:style w:type="paragraph" w:customStyle="1" w:styleId="msonormal0">
    <w:name w:val="msonormal"/>
    <w:basedOn w:val="Normal"/>
    <w:rsid w:val="00EB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he-IL"/>
    </w:rPr>
  </w:style>
  <w:style w:type="paragraph" w:customStyle="1" w:styleId="xl65">
    <w:name w:val="xl65"/>
    <w:basedOn w:val="Normal"/>
    <w:rsid w:val="00EB60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l-GR" w:eastAsia="el-GR" w:bidi="he-IL"/>
    </w:rPr>
  </w:style>
  <w:style w:type="paragraph" w:customStyle="1" w:styleId="xl66">
    <w:name w:val="xl66"/>
    <w:basedOn w:val="Normal"/>
    <w:rsid w:val="00EB6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l-GR" w:eastAsia="el-GR" w:bidi="he-IL"/>
    </w:rPr>
  </w:style>
  <w:style w:type="paragraph" w:customStyle="1" w:styleId="xl67">
    <w:name w:val="xl67"/>
    <w:basedOn w:val="Normal"/>
    <w:rsid w:val="00EB6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 w:bidi="he-IL"/>
    </w:rPr>
  </w:style>
  <w:style w:type="paragraph" w:customStyle="1" w:styleId="xl68">
    <w:name w:val="xl68"/>
    <w:basedOn w:val="Normal"/>
    <w:rsid w:val="00EB6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ef.reg@sc.judicial.gov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1081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Kountouri</dc:creator>
  <cp:keywords/>
  <dc:description/>
  <cp:lastModifiedBy>Andrea Kountouri</cp:lastModifiedBy>
  <cp:revision>22</cp:revision>
  <cp:lastPrinted>2019-04-03T08:42:00Z</cp:lastPrinted>
  <dcterms:created xsi:type="dcterms:W3CDTF">2019-04-03T09:08:00Z</dcterms:created>
  <dcterms:modified xsi:type="dcterms:W3CDTF">2023-04-04T09:03:00Z</dcterms:modified>
</cp:coreProperties>
</file>